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3644A" w14:textId="600C09C8" w:rsidR="00606634" w:rsidRDefault="00673A50">
      <w:pPr>
        <w:spacing w:line="360" w:lineRule="auto"/>
        <w:ind w:firstLine="720"/>
        <w:jc w:val="center"/>
        <w:rPr>
          <w:rFonts w:ascii="Adobe Garamond Pro" w:hAnsi="Adobe Garamond Pro"/>
          <w:b/>
          <w:sz w:val="28"/>
          <w:szCs w:val="28"/>
        </w:rPr>
      </w:pPr>
      <w:r>
        <w:rPr>
          <w:rFonts w:ascii="Adobe Garamond Pro" w:hAnsi="Adobe Garamond Pro"/>
          <w:b/>
          <w:sz w:val="28"/>
          <w:szCs w:val="28"/>
        </w:rPr>
        <w:t>ANALISIS RESIKO K3 MENGGUNAKAN METODE</w:t>
      </w:r>
      <w:r w:rsidRPr="00673A50">
        <w:rPr>
          <w:rFonts w:ascii="Adobe Garamond Pro" w:hAnsi="Adobe Garamond Pro"/>
          <w:b/>
          <w:i/>
          <w:iCs/>
          <w:sz w:val="28"/>
          <w:szCs w:val="28"/>
        </w:rPr>
        <w:t xml:space="preserve"> HAZARD IDENTIFICATION RISK ASSESMNET </w:t>
      </w:r>
      <w:r w:rsidR="009514B5" w:rsidRPr="00673A50">
        <w:rPr>
          <w:rFonts w:ascii="Adobe Garamond Pro" w:hAnsi="Adobe Garamond Pro"/>
          <w:b/>
          <w:i/>
          <w:iCs/>
          <w:sz w:val="28"/>
          <w:szCs w:val="28"/>
        </w:rPr>
        <w:t>AND DETERMINING CONTROL</w:t>
      </w:r>
      <w:r w:rsidRPr="00673A50">
        <w:rPr>
          <w:rFonts w:ascii="Adobe Garamond Pro" w:hAnsi="Adobe Garamond Pro"/>
          <w:b/>
          <w:i/>
          <w:iCs/>
          <w:sz w:val="28"/>
          <w:szCs w:val="28"/>
        </w:rPr>
        <w:t xml:space="preserve"> </w:t>
      </w:r>
      <w:r w:rsidR="00FC4D19">
        <w:rPr>
          <w:rFonts w:ascii="Adobe Garamond Pro" w:hAnsi="Adobe Garamond Pro"/>
          <w:b/>
          <w:sz w:val="28"/>
          <w:szCs w:val="28"/>
        </w:rPr>
        <w:t xml:space="preserve">DI </w:t>
      </w:r>
      <w:r>
        <w:rPr>
          <w:rFonts w:ascii="Adobe Garamond Pro" w:hAnsi="Adobe Garamond Pro"/>
          <w:b/>
          <w:sz w:val="28"/>
          <w:szCs w:val="28"/>
        </w:rPr>
        <w:t>PT DURAQUIPT CEMERLANG</w:t>
      </w:r>
    </w:p>
    <w:p w14:paraId="0AFB355D" w14:textId="581FFAC1" w:rsidR="00606634" w:rsidRDefault="00673A50">
      <w:pPr>
        <w:pStyle w:val="Author"/>
      </w:pPr>
      <w:r>
        <w:t xml:space="preserve">Ramdan </w:t>
      </w:r>
    </w:p>
    <w:p w14:paraId="54867A85" w14:textId="77777777" w:rsidR="00AC1BC8" w:rsidRPr="00A02DA6" w:rsidRDefault="00AC1BC8" w:rsidP="00AC1BC8">
      <w:pPr>
        <w:pStyle w:val="AuthorAffiliation"/>
        <w:rPr>
          <w:szCs w:val="14"/>
        </w:rPr>
      </w:pPr>
      <w:r w:rsidRPr="00A02DA6">
        <w:rPr>
          <w:szCs w:val="14"/>
        </w:rPr>
        <w:t xml:space="preserve">Program Studi Teknik </w:t>
      </w:r>
      <w:proofErr w:type="spellStart"/>
      <w:r w:rsidRPr="00A02DA6">
        <w:rPr>
          <w:szCs w:val="14"/>
        </w:rPr>
        <w:t>Sipil</w:t>
      </w:r>
      <w:proofErr w:type="spellEnd"/>
      <w:r w:rsidRPr="00A02DA6">
        <w:rPr>
          <w:szCs w:val="14"/>
        </w:rPr>
        <w:t xml:space="preserve">, </w:t>
      </w:r>
      <w:proofErr w:type="spellStart"/>
      <w:r w:rsidRPr="00A02DA6">
        <w:rPr>
          <w:szCs w:val="14"/>
        </w:rPr>
        <w:t>Fakultas</w:t>
      </w:r>
      <w:proofErr w:type="spellEnd"/>
      <w:r w:rsidRPr="00A02DA6">
        <w:rPr>
          <w:szCs w:val="14"/>
        </w:rPr>
        <w:t xml:space="preserve"> Teknik Universitas Nusa Putra </w:t>
      </w:r>
      <w:proofErr w:type="spellStart"/>
      <w:r w:rsidRPr="00A02DA6">
        <w:rPr>
          <w:szCs w:val="14"/>
        </w:rPr>
        <w:t>Sukabumi</w:t>
      </w:r>
      <w:proofErr w:type="spellEnd"/>
      <w:r w:rsidRPr="00A02DA6">
        <w:rPr>
          <w:szCs w:val="14"/>
        </w:rPr>
        <w:t xml:space="preserve"> </w:t>
      </w:r>
    </w:p>
    <w:p w14:paraId="46173654" w14:textId="77777777" w:rsidR="00AC1BC8" w:rsidRPr="00A02DA6" w:rsidRDefault="00AC1BC8" w:rsidP="00AC1BC8">
      <w:pPr>
        <w:pStyle w:val="AuthorAffiliation"/>
        <w:rPr>
          <w:szCs w:val="14"/>
        </w:rPr>
      </w:pPr>
      <w:r w:rsidRPr="00A02DA6">
        <w:rPr>
          <w:szCs w:val="14"/>
        </w:rPr>
        <w:t xml:space="preserve">Jalan Raya </w:t>
      </w:r>
      <w:proofErr w:type="spellStart"/>
      <w:r w:rsidRPr="00A02DA6">
        <w:rPr>
          <w:szCs w:val="14"/>
        </w:rPr>
        <w:t>Cibatu</w:t>
      </w:r>
      <w:proofErr w:type="spellEnd"/>
      <w:r w:rsidRPr="00A02DA6">
        <w:rPr>
          <w:szCs w:val="14"/>
        </w:rPr>
        <w:t xml:space="preserve"> </w:t>
      </w:r>
      <w:proofErr w:type="spellStart"/>
      <w:r w:rsidRPr="00A02DA6">
        <w:rPr>
          <w:szCs w:val="14"/>
        </w:rPr>
        <w:t>Cisaat</w:t>
      </w:r>
      <w:proofErr w:type="spellEnd"/>
      <w:r w:rsidRPr="00A02DA6">
        <w:rPr>
          <w:szCs w:val="14"/>
        </w:rPr>
        <w:t xml:space="preserve"> No. 21, </w:t>
      </w:r>
      <w:proofErr w:type="spellStart"/>
      <w:r w:rsidRPr="00A02DA6">
        <w:rPr>
          <w:szCs w:val="14"/>
        </w:rPr>
        <w:t>Cibolang</w:t>
      </w:r>
      <w:proofErr w:type="spellEnd"/>
      <w:r w:rsidRPr="00A02DA6">
        <w:rPr>
          <w:szCs w:val="14"/>
        </w:rPr>
        <w:t xml:space="preserve"> Kaler, </w:t>
      </w:r>
      <w:proofErr w:type="spellStart"/>
      <w:r w:rsidRPr="00A02DA6">
        <w:rPr>
          <w:szCs w:val="14"/>
        </w:rPr>
        <w:t>Kec</w:t>
      </w:r>
      <w:proofErr w:type="spellEnd"/>
      <w:r w:rsidRPr="00A02DA6">
        <w:rPr>
          <w:szCs w:val="14"/>
        </w:rPr>
        <w:t xml:space="preserve">. </w:t>
      </w:r>
      <w:proofErr w:type="spellStart"/>
      <w:r w:rsidRPr="00A02DA6">
        <w:rPr>
          <w:szCs w:val="14"/>
        </w:rPr>
        <w:t>Cisaat</w:t>
      </w:r>
      <w:proofErr w:type="spellEnd"/>
      <w:r w:rsidRPr="00A02DA6">
        <w:rPr>
          <w:szCs w:val="14"/>
        </w:rPr>
        <w:t xml:space="preserve">, </w:t>
      </w:r>
      <w:proofErr w:type="spellStart"/>
      <w:r w:rsidRPr="00A02DA6">
        <w:rPr>
          <w:szCs w:val="14"/>
        </w:rPr>
        <w:t>kab</w:t>
      </w:r>
      <w:proofErr w:type="spellEnd"/>
      <w:r w:rsidRPr="00A02DA6">
        <w:rPr>
          <w:szCs w:val="14"/>
        </w:rPr>
        <w:t xml:space="preserve">. </w:t>
      </w:r>
      <w:proofErr w:type="spellStart"/>
      <w:r w:rsidRPr="00A02DA6">
        <w:rPr>
          <w:szCs w:val="14"/>
        </w:rPr>
        <w:t>Sukabumi</w:t>
      </w:r>
      <w:proofErr w:type="spellEnd"/>
      <w:r w:rsidRPr="00A02DA6">
        <w:rPr>
          <w:szCs w:val="14"/>
        </w:rPr>
        <w:t>, Jawa Barat 43155</w:t>
      </w:r>
    </w:p>
    <w:p w14:paraId="0B7E4B8C" w14:textId="77777777" w:rsidR="00606634" w:rsidRDefault="00673A50">
      <w:pPr>
        <w:pStyle w:val="AuthorAffiliation"/>
        <w:rPr>
          <w:sz w:val="15"/>
          <w:szCs w:val="15"/>
        </w:rPr>
      </w:pPr>
      <w:r>
        <w:rPr>
          <w:sz w:val="15"/>
          <w:szCs w:val="15"/>
          <w:vertAlign w:val="superscript"/>
        </w:rPr>
        <w:t>1</w:t>
      </w:r>
      <w:r>
        <w:rPr>
          <w:sz w:val="15"/>
          <w:szCs w:val="15"/>
        </w:rPr>
        <w:t xml:space="preserve"> ramdan_ts19@nusaputra.ac.id</w:t>
      </w:r>
    </w:p>
    <w:p w14:paraId="0724E1A6" w14:textId="77777777" w:rsidR="00606634" w:rsidRDefault="00606634">
      <w:pPr>
        <w:pStyle w:val="AuthorAffiliation"/>
        <w:spacing w:after="240"/>
        <w:rPr>
          <w:sz w:val="16"/>
          <w:szCs w:val="16"/>
        </w:rPr>
      </w:pPr>
    </w:p>
    <w:p w14:paraId="2CF16217" w14:textId="77777777" w:rsidR="00606634" w:rsidRDefault="00673A50">
      <w:pPr>
        <w:pStyle w:val="History"/>
        <w:spacing w:before="100" w:beforeAutospacing="1" w:after="240"/>
        <w:rPr>
          <w:lang w:val="id-ID"/>
        </w:rPr>
      </w:pPr>
      <w:r>
        <w:rPr>
          <w:lang w:val="id-ID"/>
        </w:rPr>
        <w:t>Diterima ………….; diperbaiki ……….; disetujui ……..</w:t>
      </w:r>
    </w:p>
    <w:p w14:paraId="434CDC74" w14:textId="77777777" w:rsidR="00606634" w:rsidRDefault="00673A50">
      <w:pPr>
        <w:pStyle w:val="AbstractHead"/>
        <w:spacing w:after="40"/>
      </w:pPr>
      <w:r>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606634" w14:paraId="24755571" w14:textId="77777777">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0816B3D6" w14:textId="258C3463" w:rsidR="004E1D54" w:rsidRPr="005A3A98" w:rsidRDefault="004E1D54" w:rsidP="004E1D54">
            <w:pPr>
              <w:rPr>
                <w:rFonts w:ascii="Times New Roman" w:hAnsi="Times New Roman"/>
              </w:rPr>
            </w:pPr>
            <w:proofErr w:type="spellStart"/>
            <w:r w:rsidRPr="005A3A98">
              <w:rPr>
                <w:rFonts w:ascii="Times New Roman" w:hAnsi="Times New Roman"/>
              </w:rPr>
              <w:t>Penelitian</w:t>
            </w:r>
            <w:proofErr w:type="spellEnd"/>
            <w:r w:rsidRPr="005A3A98">
              <w:rPr>
                <w:rFonts w:ascii="Times New Roman" w:hAnsi="Times New Roman"/>
              </w:rPr>
              <w:t xml:space="preserve"> </w:t>
            </w:r>
            <w:proofErr w:type="spellStart"/>
            <w:r w:rsidRPr="005A3A98">
              <w:rPr>
                <w:rFonts w:ascii="Times New Roman" w:hAnsi="Times New Roman"/>
              </w:rPr>
              <w:t>ini</w:t>
            </w:r>
            <w:proofErr w:type="spellEnd"/>
            <w:r w:rsidRPr="005A3A98">
              <w:rPr>
                <w:rFonts w:ascii="Times New Roman" w:hAnsi="Times New Roman"/>
              </w:rPr>
              <w:t xml:space="preserve"> </w:t>
            </w:r>
            <w:proofErr w:type="spellStart"/>
            <w:r w:rsidRPr="005A3A98">
              <w:rPr>
                <w:rFonts w:ascii="Times New Roman" w:hAnsi="Times New Roman"/>
              </w:rPr>
              <w:t>membahas</w:t>
            </w:r>
            <w:proofErr w:type="spellEnd"/>
            <w:r w:rsidRPr="005A3A98">
              <w:rPr>
                <w:rFonts w:ascii="Times New Roman" w:hAnsi="Times New Roman"/>
              </w:rPr>
              <w:t xml:space="preserve"> </w:t>
            </w:r>
            <w:proofErr w:type="spellStart"/>
            <w:r w:rsidRPr="005A3A98">
              <w:rPr>
                <w:rFonts w:ascii="Times New Roman" w:hAnsi="Times New Roman"/>
              </w:rPr>
              <w:t>tentang</w:t>
            </w:r>
            <w:proofErr w:type="spellEnd"/>
            <w:r w:rsidRPr="005A3A98">
              <w:rPr>
                <w:rFonts w:ascii="Times New Roman" w:hAnsi="Times New Roman"/>
              </w:rPr>
              <w:t xml:space="preserve"> </w:t>
            </w:r>
            <w:proofErr w:type="spellStart"/>
            <w:r w:rsidRPr="005A3A98">
              <w:rPr>
                <w:rFonts w:ascii="Times New Roman" w:hAnsi="Times New Roman"/>
              </w:rPr>
              <w:t>sistem</w:t>
            </w:r>
            <w:proofErr w:type="spellEnd"/>
            <w:r w:rsidRPr="005A3A98">
              <w:rPr>
                <w:rFonts w:ascii="Times New Roman" w:hAnsi="Times New Roman"/>
              </w:rPr>
              <w:t xml:space="preserve"> </w:t>
            </w:r>
            <w:proofErr w:type="spellStart"/>
            <w:r w:rsidRPr="005A3A98">
              <w:rPr>
                <w:rFonts w:ascii="Times New Roman" w:hAnsi="Times New Roman"/>
              </w:rPr>
              <w:t>manajemen</w:t>
            </w:r>
            <w:proofErr w:type="spellEnd"/>
            <w:r w:rsidRPr="005A3A98">
              <w:rPr>
                <w:rFonts w:ascii="Times New Roman" w:hAnsi="Times New Roman"/>
              </w:rPr>
              <w:t xml:space="preserve"> </w:t>
            </w:r>
            <w:proofErr w:type="spellStart"/>
            <w:r w:rsidRPr="005A3A98">
              <w:rPr>
                <w:rFonts w:ascii="Times New Roman" w:hAnsi="Times New Roman"/>
              </w:rPr>
              <w:t>keselamatan</w:t>
            </w:r>
            <w:proofErr w:type="spellEnd"/>
            <w:r w:rsidRPr="005A3A98">
              <w:rPr>
                <w:rFonts w:ascii="Times New Roman" w:hAnsi="Times New Roman"/>
              </w:rPr>
              <w:t xml:space="preserve"> dan </w:t>
            </w:r>
            <w:proofErr w:type="spellStart"/>
            <w:r w:rsidRPr="005A3A98">
              <w:rPr>
                <w:rFonts w:ascii="Times New Roman" w:hAnsi="Times New Roman"/>
              </w:rPr>
              <w:t>kesehatan</w:t>
            </w:r>
            <w:proofErr w:type="spellEnd"/>
            <w:r w:rsidRPr="005A3A98">
              <w:rPr>
                <w:rFonts w:ascii="Times New Roman" w:hAnsi="Times New Roman"/>
              </w:rPr>
              <w:t xml:space="preserve"> </w:t>
            </w:r>
            <w:proofErr w:type="spellStart"/>
            <w:r w:rsidRPr="005A3A98">
              <w:rPr>
                <w:rFonts w:ascii="Times New Roman" w:hAnsi="Times New Roman"/>
              </w:rPr>
              <w:t>kerja</w:t>
            </w:r>
            <w:proofErr w:type="spellEnd"/>
            <w:r w:rsidRPr="005A3A98">
              <w:rPr>
                <w:rFonts w:ascii="Times New Roman" w:hAnsi="Times New Roman"/>
              </w:rPr>
              <w:t xml:space="preserve"> (SMK3</w:t>
            </w:r>
            <w:proofErr w:type="gramStart"/>
            <w:r w:rsidRPr="005A3A98">
              <w:rPr>
                <w:rFonts w:ascii="Times New Roman" w:hAnsi="Times New Roman"/>
              </w:rPr>
              <w:t>)  PT.</w:t>
            </w:r>
            <w:proofErr w:type="gramEnd"/>
            <w:r w:rsidRPr="005A3A98">
              <w:rPr>
                <w:rFonts w:ascii="Times New Roman" w:hAnsi="Times New Roman"/>
              </w:rPr>
              <w:t xml:space="preserve"> </w:t>
            </w:r>
            <w:proofErr w:type="spellStart"/>
            <w:r w:rsidRPr="005A3A98">
              <w:rPr>
                <w:rFonts w:ascii="Times New Roman" w:hAnsi="Times New Roman"/>
              </w:rPr>
              <w:t>Duraquipt</w:t>
            </w:r>
            <w:proofErr w:type="spellEnd"/>
            <w:r w:rsidRPr="005A3A98">
              <w:rPr>
                <w:rFonts w:ascii="Times New Roman" w:hAnsi="Times New Roman"/>
              </w:rPr>
              <w:t xml:space="preserve"> </w:t>
            </w:r>
            <w:proofErr w:type="spellStart"/>
            <w:r w:rsidRPr="005A3A98">
              <w:rPr>
                <w:rFonts w:ascii="Times New Roman" w:hAnsi="Times New Roman"/>
              </w:rPr>
              <w:t>cemerlang</w:t>
            </w:r>
            <w:proofErr w:type="spellEnd"/>
            <w:r w:rsidRPr="005A3A98">
              <w:rPr>
                <w:rFonts w:ascii="Times New Roman" w:hAnsi="Times New Roman"/>
              </w:rPr>
              <w:t xml:space="preserve">. Tujuan </w:t>
            </w:r>
            <w:proofErr w:type="spellStart"/>
            <w:r w:rsidRPr="005A3A98">
              <w:rPr>
                <w:rFonts w:ascii="Times New Roman" w:hAnsi="Times New Roman"/>
              </w:rPr>
              <w:t>penelitian</w:t>
            </w:r>
            <w:proofErr w:type="spellEnd"/>
            <w:r w:rsidRPr="005A3A98">
              <w:rPr>
                <w:rFonts w:ascii="Times New Roman" w:hAnsi="Times New Roman"/>
              </w:rPr>
              <w:t xml:space="preserve"> </w:t>
            </w:r>
            <w:proofErr w:type="spellStart"/>
            <w:r w:rsidRPr="005A3A98">
              <w:rPr>
                <w:rFonts w:ascii="Times New Roman" w:hAnsi="Times New Roman"/>
              </w:rPr>
              <w:t>ini</w:t>
            </w:r>
            <w:proofErr w:type="spellEnd"/>
            <w:r w:rsidRPr="005A3A98">
              <w:rPr>
                <w:rFonts w:ascii="Times New Roman" w:hAnsi="Times New Roman"/>
              </w:rPr>
              <w:t xml:space="preserve"> </w:t>
            </w:r>
            <w:proofErr w:type="spellStart"/>
            <w:r w:rsidRPr="005A3A98">
              <w:rPr>
                <w:rFonts w:ascii="Times New Roman" w:hAnsi="Times New Roman"/>
              </w:rPr>
              <w:t>adalah</w:t>
            </w:r>
            <w:proofErr w:type="spellEnd"/>
            <w:r w:rsidRPr="005A3A98">
              <w:rPr>
                <w:rFonts w:ascii="Times New Roman" w:hAnsi="Times New Roman"/>
              </w:rPr>
              <w:t xml:space="preserve"> </w:t>
            </w:r>
            <w:proofErr w:type="spellStart"/>
            <w:r w:rsidRPr="005A3A98">
              <w:rPr>
                <w:rFonts w:ascii="Times New Roman" w:hAnsi="Times New Roman"/>
              </w:rPr>
              <w:t>penilaian</w:t>
            </w:r>
            <w:proofErr w:type="spellEnd"/>
            <w:r w:rsidRPr="005A3A98">
              <w:rPr>
                <w:rFonts w:ascii="Times New Roman" w:hAnsi="Times New Roman"/>
              </w:rPr>
              <w:t xml:space="preserve"> </w:t>
            </w:r>
            <w:proofErr w:type="spellStart"/>
            <w:r w:rsidRPr="005A3A98">
              <w:rPr>
                <w:rFonts w:ascii="Times New Roman" w:hAnsi="Times New Roman"/>
              </w:rPr>
              <w:t>resiko</w:t>
            </w:r>
            <w:proofErr w:type="spellEnd"/>
            <w:r w:rsidRPr="005A3A98">
              <w:rPr>
                <w:rFonts w:ascii="Times New Roman" w:hAnsi="Times New Roman"/>
              </w:rPr>
              <w:t xml:space="preserve"> dan </w:t>
            </w:r>
            <w:proofErr w:type="spellStart"/>
            <w:r w:rsidRPr="005A3A98">
              <w:rPr>
                <w:rFonts w:ascii="Times New Roman" w:hAnsi="Times New Roman"/>
              </w:rPr>
              <w:t>merumuskan</w:t>
            </w:r>
            <w:proofErr w:type="spellEnd"/>
            <w:r w:rsidRPr="005A3A98">
              <w:rPr>
                <w:rFonts w:ascii="Times New Roman" w:hAnsi="Times New Roman"/>
              </w:rPr>
              <w:t xml:space="preserve"> strategi </w:t>
            </w:r>
            <w:proofErr w:type="spellStart"/>
            <w:r w:rsidRPr="005A3A98">
              <w:rPr>
                <w:rFonts w:ascii="Times New Roman" w:hAnsi="Times New Roman"/>
              </w:rPr>
              <w:t>untuk</w:t>
            </w:r>
            <w:proofErr w:type="spellEnd"/>
            <w:r w:rsidRPr="005A3A98">
              <w:rPr>
                <w:rFonts w:ascii="Times New Roman" w:hAnsi="Times New Roman"/>
              </w:rPr>
              <w:t xml:space="preserve"> </w:t>
            </w:r>
            <w:proofErr w:type="spellStart"/>
            <w:r w:rsidRPr="005A3A98">
              <w:rPr>
                <w:rFonts w:ascii="Times New Roman" w:hAnsi="Times New Roman"/>
              </w:rPr>
              <w:t>mengurangi</w:t>
            </w:r>
            <w:proofErr w:type="spellEnd"/>
            <w:r w:rsidRPr="005A3A98">
              <w:rPr>
                <w:rFonts w:ascii="Times New Roman" w:hAnsi="Times New Roman"/>
              </w:rPr>
              <w:t xml:space="preserve"> </w:t>
            </w:r>
            <w:proofErr w:type="spellStart"/>
            <w:r w:rsidRPr="005A3A98">
              <w:rPr>
                <w:rFonts w:ascii="Times New Roman" w:hAnsi="Times New Roman"/>
              </w:rPr>
              <w:t>kecelakaan</w:t>
            </w:r>
            <w:proofErr w:type="spellEnd"/>
            <w:r w:rsidRPr="005A3A98">
              <w:rPr>
                <w:rFonts w:ascii="Times New Roman" w:hAnsi="Times New Roman"/>
              </w:rPr>
              <w:t xml:space="preserve"> </w:t>
            </w:r>
            <w:proofErr w:type="spellStart"/>
            <w:r w:rsidRPr="005A3A98">
              <w:rPr>
                <w:rFonts w:ascii="Times New Roman" w:hAnsi="Times New Roman"/>
              </w:rPr>
              <w:t>kerja</w:t>
            </w:r>
            <w:proofErr w:type="spellEnd"/>
            <w:r w:rsidRPr="005A3A98">
              <w:rPr>
                <w:rFonts w:ascii="Times New Roman" w:hAnsi="Times New Roman"/>
              </w:rPr>
              <w:t xml:space="preserve"> dan </w:t>
            </w:r>
            <w:proofErr w:type="spellStart"/>
            <w:r w:rsidRPr="005A3A98">
              <w:rPr>
                <w:rFonts w:ascii="Times New Roman" w:hAnsi="Times New Roman"/>
              </w:rPr>
              <w:t>menerapkan</w:t>
            </w:r>
            <w:proofErr w:type="spellEnd"/>
            <w:r w:rsidRPr="005A3A98">
              <w:rPr>
                <w:rFonts w:ascii="Times New Roman" w:hAnsi="Times New Roman"/>
              </w:rPr>
              <w:t xml:space="preserve"> </w:t>
            </w:r>
            <w:proofErr w:type="spellStart"/>
            <w:r w:rsidRPr="005A3A98">
              <w:rPr>
                <w:rFonts w:ascii="Times New Roman" w:hAnsi="Times New Roman"/>
              </w:rPr>
              <w:t>metode</w:t>
            </w:r>
            <w:proofErr w:type="spellEnd"/>
            <w:r w:rsidRPr="009514B5">
              <w:rPr>
                <w:rFonts w:ascii="Times New Roman" w:hAnsi="Times New Roman"/>
                <w:i/>
                <w:iCs/>
              </w:rPr>
              <w:t xml:space="preserve"> Hazard Identification, Risk Assessment and </w:t>
            </w:r>
            <w:r w:rsidR="00183BEC" w:rsidRPr="009514B5">
              <w:rPr>
                <w:rFonts w:ascii="Times New Roman" w:hAnsi="Times New Roman"/>
                <w:i/>
                <w:iCs/>
              </w:rPr>
              <w:t>Determining Control</w:t>
            </w:r>
            <w:r w:rsidR="009514B5">
              <w:rPr>
                <w:rFonts w:ascii="Times New Roman" w:hAnsi="Times New Roman"/>
              </w:rPr>
              <w:t xml:space="preserve"> </w:t>
            </w:r>
            <w:r w:rsidRPr="005A3A98">
              <w:rPr>
                <w:rFonts w:ascii="Times New Roman" w:hAnsi="Times New Roman"/>
              </w:rPr>
              <w:t>(HIRA</w:t>
            </w:r>
            <w:r w:rsidR="00183BEC">
              <w:rPr>
                <w:rFonts w:ascii="Times New Roman" w:hAnsi="Times New Roman"/>
              </w:rPr>
              <w:t>DC</w:t>
            </w:r>
            <w:r w:rsidRPr="005A3A98">
              <w:rPr>
                <w:rFonts w:ascii="Times New Roman" w:hAnsi="Times New Roman"/>
              </w:rPr>
              <w:t>) di divisi QA/</w:t>
            </w:r>
            <w:proofErr w:type="gramStart"/>
            <w:r w:rsidRPr="005A3A98">
              <w:rPr>
                <w:rFonts w:ascii="Times New Roman" w:hAnsi="Times New Roman"/>
              </w:rPr>
              <w:t>QC .</w:t>
            </w:r>
            <w:proofErr w:type="gramEnd"/>
            <w:r w:rsidRPr="005A3A98">
              <w:rPr>
                <w:rFonts w:ascii="Times New Roman" w:hAnsi="Times New Roman"/>
              </w:rPr>
              <w:t xml:space="preserve"> HIRA</w:t>
            </w:r>
            <w:r w:rsidR="009514B5">
              <w:rPr>
                <w:rFonts w:ascii="Times New Roman" w:hAnsi="Times New Roman"/>
              </w:rPr>
              <w:t>DC</w:t>
            </w:r>
            <w:r w:rsidRPr="005A3A98">
              <w:rPr>
                <w:rFonts w:ascii="Times New Roman" w:hAnsi="Times New Roman"/>
              </w:rPr>
              <w:t xml:space="preserve"> </w:t>
            </w:r>
            <w:proofErr w:type="spellStart"/>
            <w:r w:rsidRPr="005A3A98">
              <w:rPr>
                <w:rFonts w:ascii="Times New Roman" w:hAnsi="Times New Roman"/>
              </w:rPr>
              <w:t>merupakan</w:t>
            </w:r>
            <w:proofErr w:type="spellEnd"/>
            <w:r w:rsidRPr="005A3A98">
              <w:rPr>
                <w:rFonts w:ascii="Times New Roman" w:hAnsi="Times New Roman"/>
              </w:rPr>
              <w:t xml:space="preserve"> </w:t>
            </w:r>
            <w:proofErr w:type="spellStart"/>
            <w:r w:rsidRPr="005A3A98">
              <w:rPr>
                <w:rFonts w:ascii="Times New Roman" w:hAnsi="Times New Roman"/>
              </w:rPr>
              <w:t>elemen</w:t>
            </w:r>
            <w:proofErr w:type="spellEnd"/>
            <w:r w:rsidRPr="005A3A98">
              <w:rPr>
                <w:rFonts w:ascii="Times New Roman" w:hAnsi="Times New Roman"/>
              </w:rPr>
              <w:t xml:space="preserve"> </w:t>
            </w:r>
            <w:proofErr w:type="spellStart"/>
            <w:r w:rsidRPr="005A3A98">
              <w:rPr>
                <w:rFonts w:ascii="Times New Roman" w:hAnsi="Times New Roman"/>
              </w:rPr>
              <w:t>penting</w:t>
            </w:r>
            <w:proofErr w:type="spellEnd"/>
            <w:r w:rsidRPr="005A3A98">
              <w:rPr>
                <w:rFonts w:ascii="Times New Roman" w:hAnsi="Times New Roman"/>
              </w:rPr>
              <w:t xml:space="preserve"> SMK3 </w:t>
            </w:r>
            <w:proofErr w:type="spellStart"/>
            <w:r w:rsidRPr="005A3A98">
              <w:rPr>
                <w:rFonts w:ascii="Times New Roman" w:hAnsi="Times New Roman"/>
              </w:rPr>
              <w:t>karena</w:t>
            </w:r>
            <w:proofErr w:type="spellEnd"/>
            <w:r w:rsidRPr="005A3A98">
              <w:rPr>
                <w:rFonts w:ascii="Times New Roman" w:hAnsi="Times New Roman"/>
              </w:rPr>
              <w:t xml:space="preserve"> </w:t>
            </w:r>
            <w:proofErr w:type="spellStart"/>
            <w:r w:rsidRPr="005A3A98">
              <w:rPr>
                <w:rFonts w:ascii="Times New Roman" w:hAnsi="Times New Roman"/>
              </w:rPr>
              <w:t>berhubungan</w:t>
            </w:r>
            <w:proofErr w:type="spellEnd"/>
            <w:r w:rsidRPr="005A3A98">
              <w:rPr>
                <w:rFonts w:ascii="Times New Roman" w:hAnsi="Times New Roman"/>
              </w:rPr>
              <w:t xml:space="preserve"> </w:t>
            </w:r>
            <w:proofErr w:type="spellStart"/>
            <w:r w:rsidRPr="005A3A98">
              <w:rPr>
                <w:rFonts w:ascii="Times New Roman" w:hAnsi="Times New Roman"/>
              </w:rPr>
              <w:t>langsung</w:t>
            </w:r>
            <w:proofErr w:type="spellEnd"/>
            <w:r w:rsidRPr="005A3A98">
              <w:rPr>
                <w:rFonts w:ascii="Times New Roman" w:hAnsi="Times New Roman"/>
              </w:rPr>
              <w:t xml:space="preserve"> </w:t>
            </w:r>
            <w:proofErr w:type="spellStart"/>
            <w:r w:rsidRPr="005A3A98">
              <w:rPr>
                <w:rFonts w:ascii="Times New Roman" w:hAnsi="Times New Roman"/>
              </w:rPr>
              <w:t>dengan</w:t>
            </w:r>
            <w:proofErr w:type="spellEnd"/>
            <w:r w:rsidRPr="005A3A98">
              <w:rPr>
                <w:rFonts w:ascii="Times New Roman" w:hAnsi="Times New Roman"/>
              </w:rPr>
              <w:t xml:space="preserve"> </w:t>
            </w:r>
            <w:proofErr w:type="spellStart"/>
            <w:r w:rsidRPr="005A3A98">
              <w:rPr>
                <w:rFonts w:ascii="Times New Roman" w:hAnsi="Times New Roman"/>
              </w:rPr>
              <w:t>pekerjaan</w:t>
            </w:r>
            <w:proofErr w:type="spellEnd"/>
            <w:r w:rsidRPr="005A3A98">
              <w:rPr>
                <w:rFonts w:ascii="Times New Roman" w:hAnsi="Times New Roman"/>
              </w:rPr>
              <w:t xml:space="preserve"> </w:t>
            </w:r>
            <w:proofErr w:type="spellStart"/>
            <w:r w:rsidRPr="005A3A98">
              <w:rPr>
                <w:rFonts w:ascii="Times New Roman" w:hAnsi="Times New Roman"/>
              </w:rPr>
              <w:t>pencegahan</w:t>
            </w:r>
            <w:proofErr w:type="spellEnd"/>
            <w:r w:rsidRPr="005A3A98">
              <w:rPr>
                <w:rFonts w:ascii="Times New Roman" w:hAnsi="Times New Roman"/>
              </w:rPr>
              <w:t xml:space="preserve"> dan </w:t>
            </w:r>
            <w:proofErr w:type="spellStart"/>
            <w:r w:rsidRPr="005A3A98">
              <w:rPr>
                <w:rFonts w:ascii="Times New Roman" w:hAnsi="Times New Roman"/>
              </w:rPr>
              <w:t>pengendalian</w:t>
            </w:r>
            <w:proofErr w:type="spellEnd"/>
            <w:r w:rsidRPr="005A3A98">
              <w:rPr>
                <w:rFonts w:ascii="Times New Roman" w:hAnsi="Times New Roman"/>
              </w:rPr>
              <w:t xml:space="preserve"> </w:t>
            </w:r>
            <w:proofErr w:type="spellStart"/>
            <w:r w:rsidRPr="005A3A98">
              <w:rPr>
                <w:rFonts w:ascii="Times New Roman" w:hAnsi="Times New Roman"/>
              </w:rPr>
              <w:t>bahaya</w:t>
            </w:r>
            <w:proofErr w:type="spellEnd"/>
            <w:r w:rsidRPr="005A3A98">
              <w:rPr>
                <w:rFonts w:ascii="Times New Roman" w:hAnsi="Times New Roman"/>
              </w:rPr>
              <w:t xml:space="preserve">, yang </w:t>
            </w:r>
            <w:proofErr w:type="spellStart"/>
            <w:r w:rsidRPr="005A3A98">
              <w:rPr>
                <w:rFonts w:ascii="Times New Roman" w:hAnsi="Times New Roman"/>
              </w:rPr>
              <w:t>digunakan</w:t>
            </w:r>
            <w:proofErr w:type="spellEnd"/>
            <w:r w:rsidRPr="005A3A98">
              <w:rPr>
                <w:rFonts w:ascii="Times New Roman" w:hAnsi="Times New Roman"/>
              </w:rPr>
              <w:t xml:space="preserve"> </w:t>
            </w:r>
            <w:proofErr w:type="spellStart"/>
            <w:r w:rsidRPr="005A3A98">
              <w:rPr>
                <w:rFonts w:ascii="Times New Roman" w:hAnsi="Times New Roman"/>
              </w:rPr>
              <w:t>untuk</w:t>
            </w:r>
            <w:proofErr w:type="spellEnd"/>
            <w:r w:rsidRPr="005A3A98">
              <w:rPr>
                <w:rFonts w:ascii="Times New Roman" w:hAnsi="Times New Roman"/>
              </w:rPr>
              <w:t xml:space="preserve"> </w:t>
            </w:r>
            <w:proofErr w:type="spellStart"/>
            <w:r w:rsidRPr="005A3A98">
              <w:rPr>
                <w:rFonts w:ascii="Times New Roman" w:hAnsi="Times New Roman"/>
              </w:rPr>
              <w:t>menentukan</w:t>
            </w:r>
            <w:proofErr w:type="spellEnd"/>
            <w:r w:rsidRPr="005A3A98">
              <w:rPr>
                <w:rFonts w:ascii="Times New Roman" w:hAnsi="Times New Roman"/>
              </w:rPr>
              <w:t xml:space="preserve"> </w:t>
            </w:r>
            <w:proofErr w:type="spellStart"/>
            <w:r w:rsidRPr="005A3A98">
              <w:rPr>
                <w:rFonts w:ascii="Times New Roman" w:hAnsi="Times New Roman"/>
              </w:rPr>
              <w:t>tujuan</w:t>
            </w:r>
            <w:proofErr w:type="spellEnd"/>
            <w:r w:rsidRPr="005A3A98">
              <w:rPr>
                <w:rFonts w:ascii="Times New Roman" w:hAnsi="Times New Roman"/>
              </w:rPr>
              <w:t xml:space="preserve"> dan </w:t>
            </w:r>
            <w:proofErr w:type="spellStart"/>
            <w:r w:rsidRPr="005A3A98">
              <w:rPr>
                <w:rFonts w:ascii="Times New Roman" w:hAnsi="Times New Roman"/>
              </w:rPr>
              <w:t>rencana</w:t>
            </w:r>
            <w:proofErr w:type="spellEnd"/>
            <w:r w:rsidRPr="005A3A98">
              <w:rPr>
                <w:rFonts w:ascii="Times New Roman" w:hAnsi="Times New Roman"/>
              </w:rPr>
              <w:t xml:space="preserve"> </w:t>
            </w:r>
            <w:proofErr w:type="spellStart"/>
            <w:r w:rsidRPr="005A3A98">
              <w:rPr>
                <w:rFonts w:ascii="Times New Roman" w:hAnsi="Times New Roman"/>
              </w:rPr>
              <w:t>keselamatan</w:t>
            </w:r>
            <w:proofErr w:type="spellEnd"/>
            <w:r w:rsidRPr="005A3A98">
              <w:rPr>
                <w:rFonts w:ascii="Times New Roman" w:hAnsi="Times New Roman"/>
              </w:rPr>
              <w:t xml:space="preserve"> dan </w:t>
            </w:r>
            <w:proofErr w:type="spellStart"/>
            <w:r w:rsidRPr="005A3A98">
              <w:rPr>
                <w:rFonts w:ascii="Times New Roman" w:hAnsi="Times New Roman"/>
              </w:rPr>
              <w:t>kesehatan</w:t>
            </w:r>
            <w:proofErr w:type="spellEnd"/>
            <w:r w:rsidRPr="005A3A98">
              <w:rPr>
                <w:rFonts w:ascii="Times New Roman" w:hAnsi="Times New Roman"/>
              </w:rPr>
              <w:t xml:space="preserve"> </w:t>
            </w:r>
            <w:proofErr w:type="spellStart"/>
            <w:r w:rsidRPr="005A3A98">
              <w:rPr>
                <w:rFonts w:ascii="Times New Roman" w:hAnsi="Times New Roman"/>
              </w:rPr>
              <w:t>kerja</w:t>
            </w:r>
            <w:proofErr w:type="spellEnd"/>
            <w:r w:rsidRPr="005A3A98">
              <w:rPr>
                <w:rFonts w:ascii="Times New Roman" w:hAnsi="Times New Roman"/>
              </w:rPr>
              <w:t>. Langkah-</w:t>
            </w:r>
            <w:proofErr w:type="spellStart"/>
            <w:r w:rsidRPr="005A3A98">
              <w:rPr>
                <w:rFonts w:ascii="Times New Roman" w:hAnsi="Times New Roman"/>
              </w:rPr>
              <w:t>langkah</w:t>
            </w:r>
            <w:proofErr w:type="spellEnd"/>
            <w:r w:rsidRPr="005A3A98">
              <w:rPr>
                <w:rFonts w:ascii="Times New Roman" w:hAnsi="Times New Roman"/>
              </w:rPr>
              <w:t xml:space="preserve"> yang </w:t>
            </w:r>
            <w:proofErr w:type="spellStart"/>
            <w:r w:rsidRPr="005A3A98">
              <w:rPr>
                <w:rFonts w:ascii="Times New Roman" w:hAnsi="Times New Roman"/>
              </w:rPr>
              <w:t>dilakukan</w:t>
            </w:r>
            <w:proofErr w:type="spellEnd"/>
            <w:r w:rsidRPr="005A3A98">
              <w:rPr>
                <w:rFonts w:ascii="Times New Roman" w:hAnsi="Times New Roman"/>
              </w:rPr>
              <w:t xml:space="preserve"> </w:t>
            </w:r>
            <w:proofErr w:type="spellStart"/>
            <w:r w:rsidRPr="005A3A98">
              <w:rPr>
                <w:rFonts w:ascii="Times New Roman" w:hAnsi="Times New Roman"/>
              </w:rPr>
              <w:t>dalam</w:t>
            </w:r>
            <w:proofErr w:type="spellEnd"/>
            <w:r w:rsidRPr="005A3A98">
              <w:rPr>
                <w:rFonts w:ascii="Times New Roman" w:hAnsi="Times New Roman"/>
              </w:rPr>
              <w:t xml:space="preserve"> </w:t>
            </w:r>
            <w:proofErr w:type="spellStart"/>
            <w:r w:rsidRPr="005A3A98">
              <w:rPr>
                <w:rFonts w:ascii="Times New Roman" w:hAnsi="Times New Roman"/>
              </w:rPr>
              <w:t>penelitian</w:t>
            </w:r>
            <w:proofErr w:type="spellEnd"/>
            <w:r w:rsidRPr="005A3A98">
              <w:rPr>
                <w:rFonts w:ascii="Times New Roman" w:hAnsi="Times New Roman"/>
              </w:rPr>
              <w:t xml:space="preserve"> </w:t>
            </w:r>
            <w:proofErr w:type="spellStart"/>
            <w:r w:rsidRPr="005A3A98">
              <w:rPr>
                <w:rFonts w:ascii="Times New Roman" w:hAnsi="Times New Roman"/>
              </w:rPr>
              <w:t>ini</w:t>
            </w:r>
            <w:proofErr w:type="spellEnd"/>
            <w:r w:rsidRPr="005A3A98">
              <w:rPr>
                <w:rFonts w:ascii="Times New Roman" w:hAnsi="Times New Roman"/>
              </w:rPr>
              <w:t xml:space="preserve"> </w:t>
            </w:r>
            <w:proofErr w:type="spellStart"/>
            <w:r w:rsidRPr="005A3A98">
              <w:rPr>
                <w:rFonts w:ascii="Times New Roman" w:hAnsi="Times New Roman"/>
              </w:rPr>
              <w:t>adalah</w:t>
            </w:r>
            <w:proofErr w:type="spellEnd"/>
            <w:r w:rsidRPr="005A3A98">
              <w:rPr>
                <w:rFonts w:ascii="Times New Roman" w:hAnsi="Times New Roman"/>
              </w:rPr>
              <w:t xml:space="preserve"> </w:t>
            </w:r>
            <w:proofErr w:type="spellStart"/>
            <w:r w:rsidRPr="005A3A98">
              <w:rPr>
                <w:rFonts w:ascii="Times New Roman" w:hAnsi="Times New Roman"/>
              </w:rPr>
              <w:t>identifikasi</w:t>
            </w:r>
            <w:proofErr w:type="spellEnd"/>
            <w:r w:rsidRPr="005A3A98">
              <w:rPr>
                <w:rFonts w:ascii="Times New Roman" w:hAnsi="Times New Roman"/>
              </w:rPr>
              <w:t xml:space="preserve"> </w:t>
            </w:r>
            <w:proofErr w:type="spellStart"/>
            <w:r w:rsidRPr="005A3A98">
              <w:rPr>
                <w:rFonts w:ascii="Times New Roman" w:hAnsi="Times New Roman"/>
              </w:rPr>
              <w:t>bahaya</w:t>
            </w:r>
            <w:proofErr w:type="spellEnd"/>
            <w:r w:rsidRPr="005A3A98">
              <w:rPr>
                <w:rFonts w:ascii="Times New Roman" w:hAnsi="Times New Roman"/>
              </w:rPr>
              <w:t xml:space="preserve">, </w:t>
            </w:r>
            <w:proofErr w:type="spellStart"/>
            <w:r w:rsidRPr="005A3A98">
              <w:rPr>
                <w:rFonts w:ascii="Times New Roman" w:hAnsi="Times New Roman"/>
              </w:rPr>
              <w:t>penilaian</w:t>
            </w:r>
            <w:proofErr w:type="spellEnd"/>
            <w:r w:rsidRPr="005A3A98">
              <w:rPr>
                <w:rFonts w:ascii="Times New Roman" w:hAnsi="Times New Roman"/>
              </w:rPr>
              <w:t xml:space="preserve"> </w:t>
            </w:r>
            <w:proofErr w:type="spellStart"/>
            <w:r w:rsidRPr="005A3A98">
              <w:rPr>
                <w:rFonts w:ascii="Times New Roman" w:hAnsi="Times New Roman"/>
              </w:rPr>
              <w:t>risiko</w:t>
            </w:r>
            <w:proofErr w:type="spellEnd"/>
            <w:r w:rsidRPr="005A3A98">
              <w:rPr>
                <w:rFonts w:ascii="Times New Roman" w:hAnsi="Times New Roman"/>
              </w:rPr>
              <w:t xml:space="preserve">, </w:t>
            </w:r>
            <w:proofErr w:type="spellStart"/>
            <w:r w:rsidRPr="005A3A98">
              <w:rPr>
                <w:rFonts w:ascii="Times New Roman" w:hAnsi="Times New Roman"/>
              </w:rPr>
              <w:t>manajemen</w:t>
            </w:r>
            <w:proofErr w:type="spellEnd"/>
            <w:r w:rsidRPr="005A3A98">
              <w:rPr>
                <w:rFonts w:ascii="Times New Roman" w:hAnsi="Times New Roman"/>
              </w:rPr>
              <w:t xml:space="preserve"> </w:t>
            </w:r>
            <w:proofErr w:type="spellStart"/>
            <w:r w:rsidRPr="005A3A98">
              <w:rPr>
                <w:rFonts w:ascii="Times New Roman" w:hAnsi="Times New Roman"/>
              </w:rPr>
              <w:t>risiko</w:t>
            </w:r>
            <w:proofErr w:type="spellEnd"/>
            <w:r w:rsidRPr="005A3A98">
              <w:rPr>
                <w:rFonts w:ascii="Times New Roman" w:hAnsi="Times New Roman"/>
              </w:rPr>
              <w:t xml:space="preserve"> dan </w:t>
            </w:r>
            <w:proofErr w:type="spellStart"/>
            <w:r w:rsidRPr="005A3A98">
              <w:rPr>
                <w:rFonts w:ascii="Times New Roman" w:hAnsi="Times New Roman"/>
              </w:rPr>
              <w:t>penilaian</w:t>
            </w:r>
            <w:proofErr w:type="spellEnd"/>
            <w:r w:rsidRPr="005A3A98">
              <w:rPr>
                <w:rFonts w:ascii="Times New Roman" w:hAnsi="Times New Roman"/>
              </w:rPr>
              <w:t xml:space="preserve"> </w:t>
            </w:r>
            <w:proofErr w:type="spellStart"/>
            <w:r w:rsidRPr="005A3A98">
              <w:rPr>
                <w:rFonts w:ascii="Times New Roman" w:hAnsi="Times New Roman"/>
              </w:rPr>
              <w:t>risiko</w:t>
            </w:r>
            <w:proofErr w:type="spellEnd"/>
            <w:r w:rsidRPr="005A3A98">
              <w:rPr>
                <w:rFonts w:ascii="Times New Roman" w:hAnsi="Times New Roman"/>
              </w:rPr>
              <w:t xml:space="preserve"> </w:t>
            </w:r>
            <w:proofErr w:type="spellStart"/>
            <w:r w:rsidRPr="005A3A98">
              <w:rPr>
                <w:rFonts w:ascii="Times New Roman" w:hAnsi="Times New Roman"/>
              </w:rPr>
              <w:t>serta</w:t>
            </w:r>
            <w:proofErr w:type="spellEnd"/>
            <w:r w:rsidRPr="005A3A98">
              <w:rPr>
                <w:rFonts w:ascii="Times New Roman" w:hAnsi="Times New Roman"/>
              </w:rPr>
              <w:t xml:space="preserve"> </w:t>
            </w:r>
            <w:proofErr w:type="spellStart"/>
            <w:r w:rsidRPr="005A3A98">
              <w:rPr>
                <w:rFonts w:ascii="Times New Roman" w:hAnsi="Times New Roman"/>
              </w:rPr>
              <w:t>pengendalian</w:t>
            </w:r>
            <w:proofErr w:type="spellEnd"/>
            <w:r w:rsidRPr="005A3A98">
              <w:rPr>
                <w:rFonts w:ascii="Times New Roman" w:hAnsi="Times New Roman"/>
              </w:rPr>
              <w:t xml:space="preserve">. Hasil </w:t>
            </w:r>
            <w:proofErr w:type="spellStart"/>
            <w:r w:rsidRPr="005A3A98">
              <w:rPr>
                <w:rFonts w:ascii="Times New Roman" w:hAnsi="Times New Roman"/>
              </w:rPr>
              <w:t>dari</w:t>
            </w:r>
            <w:proofErr w:type="spellEnd"/>
            <w:r w:rsidRPr="005A3A98">
              <w:rPr>
                <w:rFonts w:ascii="Times New Roman" w:hAnsi="Times New Roman"/>
              </w:rPr>
              <w:t xml:space="preserve"> </w:t>
            </w:r>
            <w:proofErr w:type="spellStart"/>
            <w:r w:rsidRPr="005A3A98">
              <w:rPr>
                <w:rFonts w:ascii="Times New Roman" w:hAnsi="Times New Roman"/>
              </w:rPr>
              <w:t>penelitian</w:t>
            </w:r>
            <w:proofErr w:type="spellEnd"/>
            <w:r w:rsidRPr="005A3A98">
              <w:rPr>
                <w:rFonts w:ascii="Times New Roman" w:hAnsi="Times New Roman"/>
              </w:rPr>
              <w:t xml:space="preserve"> </w:t>
            </w:r>
            <w:proofErr w:type="spellStart"/>
            <w:r w:rsidRPr="005A3A98">
              <w:rPr>
                <w:rFonts w:ascii="Times New Roman" w:hAnsi="Times New Roman"/>
              </w:rPr>
              <w:t>ini</w:t>
            </w:r>
            <w:proofErr w:type="spellEnd"/>
            <w:r w:rsidRPr="005A3A98">
              <w:rPr>
                <w:rFonts w:ascii="Times New Roman" w:hAnsi="Times New Roman"/>
              </w:rPr>
              <w:t xml:space="preserve"> </w:t>
            </w:r>
            <w:proofErr w:type="spellStart"/>
            <w:r w:rsidRPr="005A3A98">
              <w:rPr>
                <w:rFonts w:ascii="Times New Roman" w:hAnsi="Times New Roman"/>
              </w:rPr>
              <w:t>adalah</w:t>
            </w:r>
            <w:proofErr w:type="spellEnd"/>
            <w:r w:rsidRPr="005A3A98">
              <w:rPr>
                <w:rFonts w:ascii="Times New Roman" w:hAnsi="Times New Roman"/>
              </w:rPr>
              <w:t xml:space="preserve"> </w:t>
            </w:r>
            <w:proofErr w:type="spellStart"/>
            <w:r w:rsidRPr="005A3A98">
              <w:rPr>
                <w:rFonts w:ascii="Times New Roman" w:hAnsi="Times New Roman"/>
              </w:rPr>
              <w:t>rancangan</w:t>
            </w:r>
            <w:proofErr w:type="spellEnd"/>
            <w:r w:rsidRPr="005A3A98">
              <w:rPr>
                <w:rFonts w:ascii="Times New Roman" w:hAnsi="Times New Roman"/>
              </w:rPr>
              <w:t xml:space="preserve"> SOP (</w:t>
            </w:r>
            <w:r w:rsidRPr="009514B5">
              <w:rPr>
                <w:rFonts w:ascii="Times New Roman" w:hAnsi="Times New Roman"/>
                <w:i/>
                <w:iCs/>
              </w:rPr>
              <w:t>Standard Operating Procedure</w:t>
            </w:r>
            <w:r w:rsidRPr="005A3A98">
              <w:rPr>
                <w:rFonts w:ascii="Times New Roman" w:hAnsi="Times New Roman"/>
              </w:rPr>
              <w:t xml:space="preserve">) </w:t>
            </w:r>
            <w:proofErr w:type="spellStart"/>
            <w:r w:rsidRPr="005A3A98">
              <w:rPr>
                <w:rFonts w:ascii="Times New Roman" w:hAnsi="Times New Roman"/>
              </w:rPr>
              <w:t>operasi</w:t>
            </w:r>
            <w:proofErr w:type="spellEnd"/>
            <w:r w:rsidRPr="005A3A98">
              <w:rPr>
                <w:rFonts w:ascii="Times New Roman" w:hAnsi="Times New Roman"/>
              </w:rPr>
              <w:t xml:space="preserve"> </w:t>
            </w:r>
            <w:proofErr w:type="spellStart"/>
            <w:r w:rsidRPr="005A3A98">
              <w:rPr>
                <w:rFonts w:ascii="Times New Roman" w:hAnsi="Times New Roman"/>
              </w:rPr>
              <w:t>produksi</w:t>
            </w:r>
            <w:proofErr w:type="spellEnd"/>
            <w:r w:rsidRPr="005A3A98">
              <w:rPr>
                <w:rFonts w:ascii="Times New Roman" w:hAnsi="Times New Roman"/>
              </w:rPr>
              <w:t xml:space="preserve"> dan </w:t>
            </w:r>
            <w:proofErr w:type="spellStart"/>
            <w:r w:rsidRPr="005A3A98">
              <w:rPr>
                <w:rFonts w:ascii="Times New Roman" w:hAnsi="Times New Roman"/>
              </w:rPr>
              <w:t>pemasangan</w:t>
            </w:r>
            <w:proofErr w:type="spellEnd"/>
            <w:r w:rsidRPr="005A3A98">
              <w:rPr>
                <w:rFonts w:ascii="Times New Roman" w:hAnsi="Times New Roman"/>
              </w:rPr>
              <w:t xml:space="preserve"> </w:t>
            </w:r>
            <w:proofErr w:type="spellStart"/>
            <w:r w:rsidRPr="005A3A98">
              <w:rPr>
                <w:rFonts w:ascii="Times New Roman" w:hAnsi="Times New Roman"/>
              </w:rPr>
              <w:t>peringatan</w:t>
            </w:r>
            <w:proofErr w:type="spellEnd"/>
            <w:r w:rsidRPr="005A3A98">
              <w:rPr>
                <w:rFonts w:ascii="Times New Roman" w:hAnsi="Times New Roman"/>
              </w:rPr>
              <w:t xml:space="preserve"> pada </w:t>
            </w:r>
            <w:proofErr w:type="spellStart"/>
            <w:r w:rsidRPr="005A3A98">
              <w:rPr>
                <w:rFonts w:ascii="Times New Roman" w:hAnsi="Times New Roman"/>
              </w:rPr>
              <w:t>setiap</w:t>
            </w:r>
            <w:proofErr w:type="spellEnd"/>
            <w:r w:rsidRPr="005A3A98">
              <w:rPr>
                <w:rFonts w:ascii="Times New Roman" w:hAnsi="Times New Roman"/>
              </w:rPr>
              <w:t xml:space="preserve"> proses yang </w:t>
            </w:r>
            <w:proofErr w:type="spellStart"/>
            <w:r w:rsidRPr="005A3A98">
              <w:rPr>
                <w:rFonts w:ascii="Times New Roman" w:hAnsi="Times New Roman"/>
              </w:rPr>
              <w:t>berhubungan</w:t>
            </w:r>
            <w:proofErr w:type="spellEnd"/>
            <w:r w:rsidRPr="005A3A98">
              <w:rPr>
                <w:rFonts w:ascii="Times New Roman" w:hAnsi="Times New Roman"/>
              </w:rPr>
              <w:t xml:space="preserve"> </w:t>
            </w:r>
            <w:proofErr w:type="spellStart"/>
            <w:r w:rsidRPr="005A3A98">
              <w:rPr>
                <w:rFonts w:ascii="Times New Roman" w:hAnsi="Times New Roman"/>
              </w:rPr>
              <w:t>dengan</w:t>
            </w:r>
            <w:proofErr w:type="spellEnd"/>
            <w:r w:rsidRPr="005A3A98">
              <w:rPr>
                <w:rFonts w:ascii="Times New Roman" w:hAnsi="Times New Roman"/>
              </w:rPr>
              <w:t xml:space="preserve"> </w:t>
            </w:r>
            <w:proofErr w:type="spellStart"/>
            <w:r w:rsidRPr="005A3A98">
              <w:rPr>
                <w:rFonts w:ascii="Times New Roman" w:hAnsi="Times New Roman"/>
              </w:rPr>
              <w:t>pengujian</w:t>
            </w:r>
            <w:proofErr w:type="spellEnd"/>
            <w:r w:rsidRPr="005A3A98">
              <w:rPr>
                <w:rFonts w:ascii="Times New Roman" w:hAnsi="Times New Roman"/>
              </w:rPr>
              <w:t xml:space="preserve"> dan </w:t>
            </w:r>
            <w:proofErr w:type="spellStart"/>
            <w:r w:rsidRPr="005A3A98">
              <w:rPr>
                <w:rFonts w:ascii="Times New Roman" w:hAnsi="Times New Roman"/>
              </w:rPr>
              <w:t>pengetesan</w:t>
            </w:r>
            <w:proofErr w:type="spellEnd"/>
            <w:r w:rsidRPr="005A3A98">
              <w:rPr>
                <w:rFonts w:ascii="Times New Roman" w:hAnsi="Times New Roman"/>
              </w:rPr>
              <w:t xml:space="preserve"> </w:t>
            </w:r>
            <w:proofErr w:type="spellStart"/>
            <w:r w:rsidRPr="005A3A98">
              <w:rPr>
                <w:rFonts w:ascii="Times New Roman" w:hAnsi="Times New Roman"/>
              </w:rPr>
              <w:t>pompa</w:t>
            </w:r>
            <w:proofErr w:type="spellEnd"/>
            <w:r w:rsidRPr="005A3A98">
              <w:rPr>
                <w:rFonts w:ascii="Times New Roman" w:hAnsi="Times New Roman"/>
              </w:rPr>
              <w:t xml:space="preserve"> </w:t>
            </w:r>
            <w:proofErr w:type="spellStart"/>
            <w:r w:rsidRPr="005A3A98">
              <w:rPr>
                <w:rFonts w:ascii="Times New Roman" w:hAnsi="Times New Roman"/>
              </w:rPr>
              <w:t>sentrifugal</w:t>
            </w:r>
            <w:proofErr w:type="spellEnd"/>
            <w:r w:rsidRPr="005A3A98">
              <w:rPr>
                <w:rFonts w:ascii="Times New Roman" w:hAnsi="Times New Roman"/>
              </w:rPr>
              <w:t xml:space="preserve">, yang </w:t>
            </w:r>
            <w:proofErr w:type="spellStart"/>
            <w:r w:rsidRPr="005A3A98">
              <w:rPr>
                <w:rFonts w:ascii="Times New Roman" w:hAnsi="Times New Roman"/>
              </w:rPr>
              <w:t>akan</w:t>
            </w:r>
            <w:proofErr w:type="spellEnd"/>
            <w:r w:rsidRPr="005A3A98">
              <w:rPr>
                <w:rFonts w:ascii="Times New Roman" w:hAnsi="Times New Roman"/>
              </w:rPr>
              <w:t xml:space="preserve"> </w:t>
            </w:r>
            <w:proofErr w:type="spellStart"/>
            <w:r w:rsidRPr="005A3A98">
              <w:rPr>
                <w:rFonts w:ascii="Times New Roman" w:hAnsi="Times New Roman"/>
              </w:rPr>
              <w:t>digunakan</w:t>
            </w:r>
            <w:proofErr w:type="spellEnd"/>
            <w:r w:rsidRPr="005A3A98">
              <w:rPr>
                <w:rFonts w:ascii="Times New Roman" w:hAnsi="Times New Roman"/>
              </w:rPr>
              <w:t xml:space="preserve"> </w:t>
            </w:r>
            <w:proofErr w:type="spellStart"/>
            <w:r w:rsidRPr="005A3A98">
              <w:rPr>
                <w:rFonts w:ascii="Times New Roman" w:hAnsi="Times New Roman"/>
              </w:rPr>
              <w:t>sebagai</w:t>
            </w:r>
            <w:proofErr w:type="spellEnd"/>
            <w:r w:rsidRPr="005A3A98">
              <w:rPr>
                <w:rFonts w:ascii="Times New Roman" w:hAnsi="Times New Roman"/>
              </w:rPr>
              <w:t xml:space="preserve"> </w:t>
            </w:r>
            <w:proofErr w:type="spellStart"/>
            <w:r w:rsidRPr="005A3A98">
              <w:rPr>
                <w:rFonts w:ascii="Times New Roman" w:hAnsi="Times New Roman"/>
              </w:rPr>
              <w:t>usulan</w:t>
            </w:r>
            <w:proofErr w:type="spellEnd"/>
            <w:r w:rsidRPr="005A3A98">
              <w:rPr>
                <w:rFonts w:ascii="Times New Roman" w:hAnsi="Times New Roman"/>
              </w:rPr>
              <w:t xml:space="preserve"> </w:t>
            </w:r>
            <w:proofErr w:type="spellStart"/>
            <w:r w:rsidRPr="005A3A98">
              <w:rPr>
                <w:rFonts w:ascii="Times New Roman" w:hAnsi="Times New Roman"/>
              </w:rPr>
              <w:t>manajemen</w:t>
            </w:r>
            <w:proofErr w:type="spellEnd"/>
            <w:r w:rsidRPr="005A3A98">
              <w:rPr>
                <w:rFonts w:ascii="Times New Roman" w:hAnsi="Times New Roman"/>
              </w:rPr>
              <w:t xml:space="preserve"> </w:t>
            </w:r>
            <w:proofErr w:type="spellStart"/>
            <w:r w:rsidRPr="005A3A98">
              <w:rPr>
                <w:rFonts w:ascii="Times New Roman" w:hAnsi="Times New Roman"/>
              </w:rPr>
              <w:t>risiko</w:t>
            </w:r>
            <w:proofErr w:type="spellEnd"/>
            <w:r w:rsidRPr="005A3A98">
              <w:rPr>
                <w:rFonts w:ascii="Times New Roman" w:hAnsi="Times New Roman"/>
              </w:rPr>
              <w:t xml:space="preserve"> </w:t>
            </w:r>
            <w:proofErr w:type="spellStart"/>
            <w:r w:rsidRPr="005A3A98">
              <w:rPr>
                <w:rFonts w:ascii="Times New Roman" w:hAnsi="Times New Roman"/>
              </w:rPr>
              <w:t>kerja</w:t>
            </w:r>
            <w:proofErr w:type="spellEnd"/>
            <w:r w:rsidRPr="005A3A98">
              <w:rPr>
                <w:rFonts w:ascii="Times New Roman" w:hAnsi="Times New Roman"/>
              </w:rPr>
              <w:t xml:space="preserve"> yang </w:t>
            </w:r>
            <w:proofErr w:type="spellStart"/>
            <w:r w:rsidRPr="005A3A98">
              <w:rPr>
                <w:rFonts w:ascii="Times New Roman" w:hAnsi="Times New Roman"/>
              </w:rPr>
              <w:t>tepat</w:t>
            </w:r>
            <w:proofErr w:type="spellEnd"/>
            <w:r w:rsidRPr="005A3A98">
              <w:rPr>
                <w:rFonts w:ascii="Times New Roman" w:hAnsi="Times New Roman"/>
              </w:rPr>
              <w:t xml:space="preserve"> </w:t>
            </w:r>
            <w:proofErr w:type="spellStart"/>
            <w:r w:rsidRPr="005A3A98">
              <w:rPr>
                <w:rFonts w:ascii="Times New Roman" w:hAnsi="Times New Roman"/>
              </w:rPr>
              <w:t>untuk</w:t>
            </w:r>
            <w:proofErr w:type="spellEnd"/>
            <w:r w:rsidRPr="005A3A98">
              <w:rPr>
                <w:rFonts w:ascii="Times New Roman" w:hAnsi="Times New Roman"/>
              </w:rPr>
              <w:t xml:space="preserve"> </w:t>
            </w:r>
            <w:proofErr w:type="spellStart"/>
            <w:r w:rsidRPr="005A3A98">
              <w:rPr>
                <w:rFonts w:ascii="Times New Roman" w:hAnsi="Times New Roman"/>
              </w:rPr>
              <w:t>mencegah</w:t>
            </w:r>
            <w:proofErr w:type="spellEnd"/>
            <w:r w:rsidRPr="005A3A98">
              <w:rPr>
                <w:rFonts w:ascii="Times New Roman" w:hAnsi="Times New Roman"/>
              </w:rPr>
              <w:t xml:space="preserve"> </w:t>
            </w:r>
            <w:proofErr w:type="spellStart"/>
            <w:r w:rsidRPr="005A3A98">
              <w:rPr>
                <w:rFonts w:ascii="Times New Roman" w:hAnsi="Times New Roman"/>
              </w:rPr>
              <w:t>kecelakaan</w:t>
            </w:r>
            <w:proofErr w:type="spellEnd"/>
            <w:r w:rsidRPr="005A3A98">
              <w:rPr>
                <w:rFonts w:ascii="Times New Roman" w:hAnsi="Times New Roman"/>
              </w:rPr>
              <w:t xml:space="preserve"> </w:t>
            </w:r>
            <w:proofErr w:type="spellStart"/>
            <w:r w:rsidRPr="005A3A98">
              <w:rPr>
                <w:rFonts w:ascii="Times New Roman" w:hAnsi="Times New Roman"/>
              </w:rPr>
              <w:t>kerja</w:t>
            </w:r>
            <w:proofErr w:type="spellEnd"/>
            <w:r w:rsidRPr="005A3A98">
              <w:rPr>
                <w:rFonts w:ascii="Times New Roman" w:hAnsi="Times New Roman"/>
              </w:rPr>
              <w:t xml:space="preserve"> di PT </w:t>
            </w:r>
            <w:proofErr w:type="spellStart"/>
            <w:r w:rsidRPr="005A3A98">
              <w:rPr>
                <w:rFonts w:ascii="Times New Roman" w:hAnsi="Times New Roman"/>
              </w:rPr>
              <w:t>Duraquipt</w:t>
            </w:r>
            <w:proofErr w:type="spellEnd"/>
            <w:r w:rsidRPr="005A3A98">
              <w:rPr>
                <w:rFonts w:ascii="Times New Roman" w:hAnsi="Times New Roman"/>
              </w:rPr>
              <w:t xml:space="preserve"> </w:t>
            </w:r>
            <w:proofErr w:type="spellStart"/>
            <w:r w:rsidRPr="005A3A98">
              <w:rPr>
                <w:rFonts w:ascii="Times New Roman" w:hAnsi="Times New Roman"/>
              </w:rPr>
              <w:t>Cemerlang</w:t>
            </w:r>
            <w:proofErr w:type="spellEnd"/>
            <w:r w:rsidRPr="005A3A98">
              <w:rPr>
                <w:rFonts w:ascii="Times New Roman" w:hAnsi="Times New Roman"/>
              </w:rPr>
              <w:t>.</w:t>
            </w:r>
          </w:p>
          <w:p w14:paraId="76B22EA5" w14:textId="3FE58E1A" w:rsidR="00606634" w:rsidRPr="00413442" w:rsidRDefault="00606634">
            <w:pPr>
              <w:pStyle w:val="AbstractText"/>
              <w:spacing w:before="80"/>
              <w:jc w:val="left"/>
              <w:rPr>
                <w:lang w:val="en-US"/>
              </w:rPr>
            </w:pPr>
          </w:p>
        </w:tc>
        <w:tc>
          <w:tcPr>
            <w:tcW w:w="284" w:type="dxa"/>
            <w:tcBorders>
              <w:left w:val="single" w:sz="4" w:space="0" w:color="5B9BD5" w:themeColor="accent1"/>
            </w:tcBorders>
            <w:shd w:val="clear" w:color="auto" w:fill="auto"/>
          </w:tcPr>
          <w:p w14:paraId="2CB46E59" w14:textId="77777777" w:rsidR="00606634" w:rsidRDefault="00606634">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20FA104B" w14:textId="77777777" w:rsidR="00606634" w:rsidRDefault="00673A50">
            <w:pPr>
              <w:pStyle w:val="Keyword"/>
              <w:rPr>
                <w:rFonts w:ascii="Times New Roman" w:hAnsi="Times New Roman"/>
                <w:b/>
                <w:sz w:val="18"/>
                <w:szCs w:val="18"/>
              </w:rPr>
            </w:pPr>
            <w:r>
              <w:rPr>
                <w:noProof/>
              </w:rPr>
              <w:drawing>
                <wp:anchor distT="0" distB="0" distL="114300" distR="114300" simplePos="0" relativeHeight="251663360" behindDoc="0" locked="0" layoutInCell="1" allowOverlap="1" wp14:anchorId="35AB9C1A" wp14:editId="13905855">
                  <wp:simplePos x="0" y="0"/>
                  <wp:positionH relativeFrom="column">
                    <wp:posOffset>-635</wp:posOffset>
                  </wp:positionH>
                  <wp:positionV relativeFrom="paragraph">
                    <wp:posOffset>-42545</wp:posOffset>
                  </wp:positionV>
                  <wp:extent cx="497205" cy="496570"/>
                  <wp:effectExtent l="0" t="0" r="17145" b="1778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anchor>
              </w:drawing>
            </w:r>
          </w:p>
          <w:p w14:paraId="344FDD6C" w14:textId="77777777" w:rsidR="00606634" w:rsidRDefault="00606634">
            <w:pPr>
              <w:pStyle w:val="Keyword"/>
              <w:rPr>
                <w:rFonts w:ascii="Times New Roman" w:hAnsi="Times New Roman"/>
                <w:b/>
                <w:sz w:val="18"/>
                <w:szCs w:val="18"/>
              </w:rPr>
            </w:pPr>
          </w:p>
          <w:p w14:paraId="76EE3958" w14:textId="77777777" w:rsidR="00606634" w:rsidRDefault="00606634">
            <w:pPr>
              <w:pStyle w:val="Keyword"/>
              <w:rPr>
                <w:rFonts w:ascii="Times New Roman" w:hAnsi="Times New Roman"/>
                <w:b/>
                <w:sz w:val="18"/>
                <w:szCs w:val="18"/>
              </w:rPr>
            </w:pPr>
          </w:p>
          <w:p w14:paraId="2C1ADF41" w14:textId="77777777" w:rsidR="00606634" w:rsidRDefault="00606634">
            <w:pPr>
              <w:pStyle w:val="Keyword"/>
              <w:rPr>
                <w:rFonts w:ascii="Times New Roman" w:hAnsi="Times New Roman"/>
                <w:b/>
                <w:sz w:val="18"/>
                <w:szCs w:val="18"/>
              </w:rPr>
            </w:pPr>
          </w:p>
          <w:p w14:paraId="1DF384E0" w14:textId="77777777" w:rsidR="00606634" w:rsidRDefault="00606634">
            <w:pPr>
              <w:pStyle w:val="Keyword"/>
              <w:rPr>
                <w:rFonts w:ascii="Times New Roman" w:hAnsi="Times New Roman"/>
                <w:b/>
                <w:sz w:val="18"/>
                <w:szCs w:val="18"/>
              </w:rPr>
            </w:pPr>
          </w:p>
          <w:p w14:paraId="223D4B0F" w14:textId="77777777" w:rsidR="00606634" w:rsidRDefault="00673A50">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606634" w14:paraId="7C49CBEF" w14:textId="77777777">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445BA578" w14:textId="77777777" w:rsidR="00606634" w:rsidRDefault="00606634">
            <w:pPr>
              <w:pStyle w:val="Copyright"/>
              <w:framePr w:hSpace="0" w:wrap="auto" w:vAnchor="margin" w:yAlign="inline"/>
              <w:spacing w:line="240" w:lineRule="auto"/>
              <w:ind w:right="149"/>
              <w:jc w:val="left"/>
              <w:rPr>
                <w:rFonts w:eastAsia="MS Mincho"/>
                <w:sz w:val="18"/>
                <w:szCs w:val="18"/>
              </w:rPr>
            </w:pPr>
          </w:p>
        </w:tc>
        <w:tc>
          <w:tcPr>
            <w:tcW w:w="284" w:type="dxa"/>
            <w:tcBorders>
              <w:left w:val="single" w:sz="4" w:space="0" w:color="5B9BD5" w:themeColor="accent1"/>
            </w:tcBorders>
            <w:shd w:val="clear" w:color="auto" w:fill="auto"/>
          </w:tcPr>
          <w:p w14:paraId="0AE7C922" w14:textId="77777777" w:rsidR="00606634" w:rsidRDefault="00606634">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791BDD56" w14:textId="008E0D59" w:rsidR="00606634" w:rsidRDefault="004E1D54">
            <w:pPr>
              <w:pStyle w:val="Keyword"/>
              <w:rPr>
                <w:rFonts w:eastAsia="MS Mincho"/>
                <w:sz w:val="16"/>
                <w:szCs w:val="16"/>
                <w:lang w:val="en"/>
              </w:rPr>
            </w:pPr>
            <w:r>
              <w:rPr>
                <w:rFonts w:eastAsia="MS Mincho"/>
                <w:sz w:val="16"/>
                <w:szCs w:val="16"/>
                <w:lang w:val="en"/>
              </w:rPr>
              <w:t>SMK3</w:t>
            </w:r>
          </w:p>
          <w:p w14:paraId="3D073117" w14:textId="15D8D626" w:rsidR="00606634" w:rsidRDefault="004E1D54">
            <w:pPr>
              <w:pStyle w:val="Keyword"/>
              <w:rPr>
                <w:rFonts w:eastAsia="MS Mincho"/>
                <w:sz w:val="16"/>
                <w:szCs w:val="16"/>
                <w:lang w:val="en"/>
              </w:rPr>
            </w:pPr>
            <w:r>
              <w:rPr>
                <w:rFonts w:eastAsia="MS Mincho"/>
                <w:sz w:val="16"/>
                <w:szCs w:val="16"/>
                <w:lang w:val="en"/>
              </w:rPr>
              <w:t>HIRA</w:t>
            </w:r>
            <w:r w:rsidR="009514B5">
              <w:rPr>
                <w:rFonts w:eastAsia="MS Mincho"/>
                <w:sz w:val="16"/>
                <w:szCs w:val="16"/>
                <w:lang w:val="en"/>
              </w:rPr>
              <w:t>DC</w:t>
            </w:r>
          </w:p>
          <w:p w14:paraId="57F31B24" w14:textId="67DAD831" w:rsidR="00606634" w:rsidRDefault="004E1D54">
            <w:pPr>
              <w:pStyle w:val="Keyword"/>
              <w:rPr>
                <w:rFonts w:eastAsia="MS Mincho"/>
                <w:sz w:val="16"/>
                <w:szCs w:val="16"/>
                <w:lang w:val="en"/>
              </w:rPr>
            </w:pPr>
            <w:r>
              <w:rPr>
                <w:rFonts w:eastAsia="MS Mincho"/>
                <w:sz w:val="16"/>
                <w:szCs w:val="16"/>
                <w:lang w:val="en"/>
              </w:rPr>
              <w:t>QA/QC</w:t>
            </w:r>
          </w:p>
          <w:p w14:paraId="2465217A" w14:textId="1FD69E34" w:rsidR="00606634" w:rsidRDefault="004E1D54">
            <w:pPr>
              <w:pStyle w:val="Keyword"/>
              <w:rPr>
                <w:rFonts w:eastAsia="MS Mincho"/>
                <w:sz w:val="16"/>
                <w:szCs w:val="16"/>
                <w:lang w:val="en"/>
              </w:rPr>
            </w:pPr>
            <w:proofErr w:type="spellStart"/>
            <w:r>
              <w:rPr>
                <w:rFonts w:eastAsia="MS Mincho"/>
                <w:sz w:val="16"/>
                <w:szCs w:val="16"/>
                <w:lang w:val="en"/>
              </w:rPr>
              <w:t>Pengendalian</w:t>
            </w:r>
            <w:proofErr w:type="spellEnd"/>
            <w:r>
              <w:rPr>
                <w:rFonts w:eastAsia="MS Mincho"/>
                <w:sz w:val="16"/>
                <w:szCs w:val="16"/>
                <w:lang w:val="en"/>
              </w:rPr>
              <w:t xml:space="preserve"> </w:t>
            </w:r>
            <w:proofErr w:type="spellStart"/>
            <w:r>
              <w:rPr>
                <w:rFonts w:eastAsia="MS Mincho"/>
                <w:sz w:val="16"/>
                <w:szCs w:val="16"/>
                <w:lang w:val="en"/>
              </w:rPr>
              <w:t>Bahaya</w:t>
            </w:r>
            <w:proofErr w:type="spellEnd"/>
          </w:p>
          <w:p w14:paraId="6B91EED9" w14:textId="77777777" w:rsidR="00606634" w:rsidRDefault="00606634">
            <w:pPr>
              <w:pStyle w:val="Keyword"/>
              <w:rPr>
                <w:rFonts w:ascii="Times New Roman" w:eastAsia="MS Mincho" w:hAnsi="Times New Roman"/>
                <w:sz w:val="16"/>
                <w:szCs w:val="16"/>
                <w:lang w:val="en"/>
              </w:rPr>
            </w:pPr>
          </w:p>
          <w:p w14:paraId="5884DE1C" w14:textId="77777777" w:rsidR="00606634" w:rsidRDefault="00606634">
            <w:pPr>
              <w:pStyle w:val="Keyword"/>
              <w:rPr>
                <w:rFonts w:eastAsia="MS Mincho"/>
                <w:lang w:val="en"/>
              </w:rPr>
            </w:pPr>
          </w:p>
        </w:tc>
      </w:tr>
      <w:tr w:rsidR="00606634" w14:paraId="2E683A71" w14:textId="77777777">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6CABF77C" w14:textId="5D0E6E02" w:rsidR="004E1D54" w:rsidRPr="004E1D54" w:rsidRDefault="00673A50" w:rsidP="004E1D54">
            <w:pPr>
              <w:pStyle w:val="AbstractHead"/>
              <w:spacing w:after="40"/>
              <w:rPr>
                <w:rFonts w:ascii="Adobe Garamond Pro" w:eastAsia="MS Mincho" w:hAnsi="Adobe Garamond Pro"/>
                <w:lang w:val="en-GB"/>
              </w:rPr>
            </w:pPr>
            <w:r>
              <w:rPr>
                <w:rFonts w:ascii="Adobe Garamond Pro" w:eastAsia="MS Mincho" w:hAnsi="Adobe Garamond Pro"/>
                <w:lang w:val="en-GB"/>
              </w:rPr>
              <w:t>ABSTRACT</w:t>
            </w:r>
          </w:p>
          <w:p w14:paraId="3E60EDD2" w14:textId="790D8E0D" w:rsidR="00606634" w:rsidRPr="004E1D54" w:rsidRDefault="004E1D54" w:rsidP="004E1D54">
            <w:pPr>
              <w:rPr>
                <w:rFonts w:ascii="Times New Roman" w:hAnsi="Times New Roman"/>
              </w:rPr>
            </w:pPr>
            <w:r w:rsidRPr="005A3A98">
              <w:rPr>
                <w:rFonts w:ascii="Times New Roman" w:hAnsi="Times New Roman"/>
              </w:rPr>
              <w:t xml:space="preserve">This study discusses the occupational safety and health management system (SMK3) of PT. Brilliant </w:t>
            </w:r>
            <w:proofErr w:type="spellStart"/>
            <w:r w:rsidRPr="005A3A98">
              <w:rPr>
                <w:rFonts w:ascii="Times New Roman" w:hAnsi="Times New Roman"/>
              </w:rPr>
              <w:t>Duraquipt</w:t>
            </w:r>
            <w:proofErr w:type="spellEnd"/>
            <w:r w:rsidRPr="005A3A98">
              <w:rPr>
                <w:rFonts w:ascii="Times New Roman" w:hAnsi="Times New Roman"/>
              </w:rPr>
              <w:t xml:space="preserve">. The purpose of this research is risk assessment and formulating strategies to reduce work accidents and applying the Hazard Identification, Risk Assessment </w:t>
            </w:r>
            <w:proofErr w:type="gramStart"/>
            <w:r w:rsidRPr="005A3A98">
              <w:rPr>
                <w:rFonts w:ascii="Times New Roman" w:hAnsi="Times New Roman"/>
              </w:rPr>
              <w:t>and</w:t>
            </w:r>
            <w:r w:rsidR="009514B5">
              <w:rPr>
                <w:rFonts w:ascii="Times New Roman" w:hAnsi="Times New Roman"/>
              </w:rPr>
              <w:t xml:space="preserve"> </w:t>
            </w:r>
            <w:r w:rsidR="009514B5" w:rsidRPr="009514B5">
              <w:rPr>
                <w:rFonts w:ascii="Times New Roman" w:hAnsi="Times New Roman"/>
                <w:i/>
                <w:iCs/>
              </w:rPr>
              <w:t xml:space="preserve"> </w:t>
            </w:r>
            <w:r w:rsidR="009514B5" w:rsidRPr="009514B5">
              <w:rPr>
                <w:rFonts w:ascii="Times New Roman" w:hAnsi="Times New Roman"/>
              </w:rPr>
              <w:t>Determining</w:t>
            </w:r>
            <w:proofErr w:type="gramEnd"/>
            <w:r w:rsidR="009514B5" w:rsidRPr="009514B5">
              <w:rPr>
                <w:rFonts w:ascii="Times New Roman" w:hAnsi="Times New Roman"/>
              </w:rPr>
              <w:t xml:space="preserve"> Control</w:t>
            </w:r>
            <w:r w:rsidRPr="005A3A98">
              <w:rPr>
                <w:rFonts w:ascii="Times New Roman" w:hAnsi="Times New Roman"/>
              </w:rPr>
              <w:t xml:space="preserve"> (HIRA</w:t>
            </w:r>
            <w:r w:rsidR="009514B5">
              <w:rPr>
                <w:rFonts w:ascii="Times New Roman" w:hAnsi="Times New Roman"/>
              </w:rPr>
              <w:t>DC</w:t>
            </w:r>
            <w:r w:rsidRPr="005A3A98">
              <w:rPr>
                <w:rFonts w:ascii="Times New Roman" w:hAnsi="Times New Roman"/>
              </w:rPr>
              <w:t>) method in the QA/QC division. HIRA</w:t>
            </w:r>
            <w:r w:rsidR="009514B5">
              <w:rPr>
                <w:rFonts w:ascii="Times New Roman" w:hAnsi="Times New Roman"/>
              </w:rPr>
              <w:t>DC</w:t>
            </w:r>
            <w:r w:rsidRPr="005A3A98">
              <w:rPr>
                <w:rFonts w:ascii="Times New Roman" w:hAnsi="Times New Roman"/>
              </w:rPr>
              <w:t xml:space="preserve"> is an important element of SMK3 because it is directly related to work prevention and hazard control, which is used to determine occupational safety and health goals and plans. The steps taken in this study are to strengthen the hazard, risk assessment, risk management and risk assessment and control. The results of this study are the design of SOP (Standard Operating Procedure) for production operations and installation of warnings for each process related to testing and testing of centrifugal pumps, which will be used as a photo shoot for appropriate work risk management to prevent work accidents at PT </w:t>
            </w:r>
            <w:proofErr w:type="spellStart"/>
            <w:r w:rsidRPr="005A3A98">
              <w:rPr>
                <w:rFonts w:ascii="Times New Roman" w:hAnsi="Times New Roman"/>
              </w:rPr>
              <w:t>Duraquipt</w:t>
            </w:r>
            <w:proofErr w:type="spellEnd"/>
            <w:r w:rsidRPr="005A3A98">
              <w:rPr>
                <w:rFonts w:ascii="Times New Roman" w:hAnsi="Times New Roman"/>
              </w:rPr>
              <w:t xml:space="preserve"> </w:t>
            </w:r>
            <w:proofErr w:type="spellStart"/>
            <w:r w:rsidRPr="005A3A98">
              <w:rPr>
                <w:rFonts w:ascii="Times New Roman" w:hAnsi="Times New Roman"/>
              </w:rPr>
              <w:t>Cemerlang</w:t>
            </w:r>
            <w:proofErr w:type="spellEnd"/>
            <w:r w:rsidRPr="005A3A98">
              <w:rPr>
                <w:rFonts w:ascii="Times New Roman" w:hAnsi="Times New Roman"/>
              </w:rPr>
              <w:t>.</w:t>
            </w:r>
          </w:p>
          <w:p w14:paraId="69428FFA" w14:textId="77777777" w:rsidR="00606634" w:rsidRDefault="00606634">
            <w:pPr>
              <w:pStyle w:val="AbstractHead"/>
              <w:spacing w:after="40"/>
              <w:rPr>
                <w:rFonts w:eastAsia="MS Mincho"/>
                <w:sz w:val="18"/>
                <w:szCs w:val="18"/>
              </w:rPr>
            </w:pPr>
          </w:p>
        </w:tc>
        <w:tc>
          <w:tcPr>
            <w:tcW w:w="284" w:type="dxa"/>
            <w:tcBorders>
              <w:left w:val="single" w:sz="4" w:space="0" w:color="5B9BD5" w:themeColor="accent1"/>
            </w:tcBorders>
            <w:shd w:val="clear" w:color="auto" w:fill="auto"/>
          </w:tcPr>
          <w:p w14:paraId="399A6C0C" w14:textId="77777777" w:rsidR="00606634" w:rsidRDefault="00606634">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742FD65B" w14:textId="77777777" w:rsidR="00606634" w:rsidRDefault="00673A50">
            <w:pPr>
              <w:pStyle w:val="Keyword"/>
              <w:rPr>
                <w:rFonts w:eastAsia="MS Mincho"/>
                <w:sz w:val="16"/>
                <w:szCs w:val="16"/>
                <w:lang w:val="en"/>
              </w:rPr>
            </w:pPr>
            <w:r>
              <w:rPr>
                <w:rFonts w:ascii="Adobe Garamond Pro" w:hAnsi="Adobe Garamond Pro"/>
                <w:b/>
                <w:sz w:val="18"/>
                <w:szCs w:val="18"/>
              </w:rPr>
              <w:t>KATA KUNCI</w:t>
            </w:r>
            <w:r>
              <w:rPr>
                <w:rFonts w:eastAsia="MS Mincho"/>
                <w:sz w:val="16"/>
                <w:szCs w:val="16"/>
                <w:lang w:val="en"/>
              </w:rPr>
              <w:t xml:space="preserve"> </w:t>
            </w:r>
          </w:p>
          <w:p w14:paraId="67E277CD" w14:textId="77777777" w:rsidR="0020509C" w:rsidRPr="0020509C" w:rsidRDefault="0020509C" w:rsidP="0020509C">
            <w:pPr>
              <w:spacing w:line="240" w:lineRule="auto"/>
              <w:rPr>
                <w:rFonts w:ascii="Arial Narrow" w:hAnsi="Arial Narrow"/>
                <w:sz w:val="16"/>
                <w:szCs w:val="16"/>
              </w:rPr>
            </w:pPr>
            <w:r w:rsidRPr="0020509C">
              <w:rPr>
                <w:rFonts w:ascii="Arial Narrow" w:hAnsi="Arial Narrow"/>
                <w:sz w:val="16"/>
                <w:szCs w:val="16"/>
              </w:rPr>
              <w:t>Occupational health and safety management system</w:t>
            </w:r>
          </w:p>
          <w:p w14:paraId="2705CC71" w14:textId="76CC2C54" w:rsidR="0020509C" w:rsidRPr="0020509C" w:rsidRDefault="0020509C" w:rsidP="0020509C">
            <w:pPr>
              <w:spacing w:line="240" w:lineRule="auto"/>
              <w:rPr>
                <w:rFonts w:ascii="Arial Narrow" w:hAnsi="Arial Narrow"/>
                <w:sz w:val="16"/>
                <w:szCs w:val="16"/>
              </w:rPr>
            </w:pPr>
            <w:r w:rsidRPr="0020509C">
              <w:rPr>
                <w:rFonts w:ascii="Arial Narrow" w:hAnsi="Arial Narrow"/>
                <w:sz w:val="16"/>
                <w:szCs w:val="16"/>
              </w:rPr>
              <w:t>HIRA</w:t>
            </w:r>
            <w:r w:rsidR="009514B5">
              <w:rPr>
                <w:rFonts w:ascii="Arial Narrow" w:hAnsi="Arial Narrow"/>
                <w:sz w:val="16"/>
                <w:szCs w:val="16"/>
              </w:rPr>
              <w:t>DC</w:t>
            </w:r>
          </w:p>
          <w:p w14:paraId="2480CBDE" w14:textId="77777777" w:rsidR="0020509C" w:rsidRPr="0020509C" w:rsidRDefault="0020509C" w:rsidP="0020509C">
            <w:pPr>
              <w:spacing w:line="240" w:lineRule="auto"/>
              <w:rPr>
                <w:rFonts w:ascii="Arial Narrow" w:hAnsi="Arial Narrow"/>
                <w:sz w:val="16"/>
                <w:szCs w:val="16"/>
              </w:rPr>
            </w:pPr>
            <w:r w:rsidRPr="0020509C">
              <w:rPr>
                <w:rFonts w:ascii="Arial Narrow" w:hAnsi="Arial Narrow"/>
                <w:sz w:val="16"/>
                <w:szCs w:val="16"/>
              </w:rPr>
              <w:t>QA/QC</w:t>
            </w:r>
          </w:p>
          <w:p w14:paraId="7C19BBB1" w14:textId="77777777" w:rsidR="0020509C" w:rsidRPr="0020509C" w:rsidRDefault="0020509C" w:rsidP="0020509C">
            <w:pPr>
              <w:spacing w:line="240" w:lineRule="auto"/>
              <w:rPr>
                <w:rFonts w:ascii="Arial Narrow" w:hAnsi="Arial Narrow"/>
                <w:sz w:val="16"/>
                <w:szCs w:val="16"/>
              </w:rPr>
            </w:pPr>
            <w:r w:rsidRPr="0020509C">
              <w:rPr>
                <w:rFonts w:ascii="Arial Narrow" w:hAnsi="Arial Narrow"/>
                <w:sz w:val="16"/>
                <w:szCs w:val="16"/>
              </w:rPr>
              <w:t>Hazard Control</w:t>
            </w:r>
          </w:p>
          <w:p w14:paraId="1DF9F6D3" w14:textId="77777777" w:rsidR="00606634" w:rsidRDefault="00606634">
            <w:pPr>
              <w:pStyle w:val="Keyword"/>
              <w:rPr>
                <w:rFonts w:ascii="Times New Roman" w:eastAsia="MS Mincho" w:hAnsi="Times New Roman"/>
                <w:sz w:val="16"/>
                <w:szCs w:val="16"/>
                <w:lang w:val="en"/>
              </w:rPr>
            </w:pPr>
          </w:p>
          <w:p w14:paraId="197EBEBE" w14:textId="77777777" w:rsidR="00606634" w:rsidRDefault="00606634">
            <w:pPr>
              <w:pStyle w:val="Keyword"/>
            </w:pPr>
          </w:p>
        </w:tc>
      </w:tr>
    </w:tbl>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606634" w14:paraId="22C36DAC" w14:textId="77777777">
        <w:tc>
          <w:tcPr>
            <w:tcW w:w="1418" w:type="dxa"/>
          </w:tcPr>
          <w:p w14:paraId="6F96DC76" w14:textId="77777777" w:rsidR="00606634" w:rsidRDefault="00673A50">
            <w:pPr>
              <w:pStyle w:val="Copyright"/>
              <w:framePr w:hSpace="0" w:wrap="auto" w:vAnchor="margin" w:yAlign="inline"/>
              <w:spacing w:line="240" w:lineRule="auto"/>
              <w:ind w:left="-107" w:right="149"/>
              <w:jc w:val="left"/>
              <w:rPr>
                <w:sz w:val="16"/>
                <w:szCs w:val="16"/>
              </w:rPr>
            </w:pPr>
            <w:r>
              <w:rPr>
                <w:noProof/>
                <w:lang w:val="en-US"/>
              </w:rPr>
              <w:lastRenderedPageBreak/>
              <w:drawing>
                <wp:inline distT="0" distB="0" distL="0" distR="0" wp14:anchorId="239961EA" wp14:editId="4E4E07DA">
                  <wp:extent cx="840105" cy="297180"/>
                  <wp:effectExtent l="0" t="0" r="17145" b="7620"/>
                  <wp:docPr id="4" name="Picture 6" descr="https://licensebuttons.net/l/by-sa/3.0/88x31.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ttps://licensebuttons.net/l/by-sa/3.0/88x31.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a:xfrm>
                            <a:off x="0" y="0"/>
                            <a:ext cx="840105" cy="297180"/>
                          </a:xfrm>
                          <a:prstGeom prst="rect">
                            <a:avLst/>
                          </a:prstGeom>
                          <a:noFill/>
                          <a:ln>
                            <a:noFill/>
                          </a:ln>
                        </pic:spPr>
                      </pic:pic>
                    </a:graphicData>
                  </a:graphic>
                </wp:inline>
              </w:drawing>
            </w:r>
          </w:p>
        </w:tc>
        <w:tc>
          <w:tcPr>
            <w:tcW w:w="7365" w:type="dxa"/>
            <w:vAlign w:val="center"/>
          </w:tcPr>
          <w:p w14:paraId="09948BCA" w14:textId="77777777" w:rsidR="00606634" w:rsidRDefault="00673A50">
            <w:pPr>
              <w:pStyle w:val="Copyright"/>
              <w:framePr w:hSpace="0" w:wrap="auto" w:vAnchor="margin" w:yAlign="inline"/>
              <w:spacing w:line="240" w:lineRule="auto"/>
              <w:ind w:right="149"/>
              <w:jc w:val="left"/>
              <w:rPr>
                <w:sz w:val="16"/>
                <w:szCs w:val="16"/>
              </w:rPr>
            </w:pPr>
            <w:r>
              <w:rPr>
                <w:sz w:val="16"/>
                <w:szCs w:val="16"/>
              </w:rPr>
              <w:t xml:space="preserve">This is an open-access article under the </w:t>
            </w:r>
            <w:hyperlink r:id="rId13" w:history="1">
              <w:r>
                <w:rPr>
                  <w:rStyle w:val="Hyperlink"/>
                  <w:sz w:val="16"/>
                  <w:szCs w:val="16"/>
                </w:rPr>
                <w:t>CC–BY-SA</w:t>
              </w:r>
            </w:hyperlink>
            <w:r>
              <w:rPr>
                <w:sz w:val="16"/>
                <w:szCs w:val="16"/>
              </w:rPr>
              <w:t xml:space="preserve"> license</w:t>
            </w:r>
          </w:p>
        </w:tc>
      </w:tr>
    </w:tbl>
    <w:p w14:paraId="3E53162F" w14:textId="77777777" w:rsidR="00606634" w:rsidRDefault="00606634">
      <w:pPr>
        <w:pStyle w:val="Copyright"/>
        <w:framePr w:hSpace="0" w:wrap="auto" w:vAnchor="margin" w:yAlign="inline"/>
        <w:spacing w:line="240" w:lineRule="auto"/>
        <w:ind w:right="149"/>
        <w:jc w:val="left"/>
        <w:rPr>
          <w:sz w:val="16"/>
          <w:szCs w:val="16"/>
        </w:rPr>
      </w:pPr>
    </w:p>
    <w:p w14:paraId="1486D37B" w14:textId="77777777" w:rsidR="00606634" w:rsidRDefault="00673A50">
      <w:pPr>
        <w:pStyle w:val="Judul1"/>
        <w:rPr>
          <w:i/>
        </w:rPr>
      </w:pPr>
      <w:proofErr w:type="spellStart"/>
      <w:r>
        <w:t>Pendahuluan</w:t>
      </w:r>
      <w:proofErr w:type="spellEnd"/>
      <w:r>
        <w:t xml:space="preserve"> </w:t>
      </w:r>
    </w:p>
    <w:p w14:paraId="136BD753" w14:textId="2F383554" w:rsidR="00606634" w:rsidRDefault="00A63A25">
      <w:pPr>
        <w:pStyle w:val="TeksIsi"/>
        <w:rPr>
          <w:lang w:eastAsia="zh-CN"/>
        </w:rPr>
      </w:pPr>
      <w:r>
        <w:tab/>
      </w:r>
      <w:r w:rsidR="00673A50">
        <w:t xml:space="preserve">Perkembangan dunia industri minyak dan gas bumi di Indonesia semakin meningkat dari tahun ke tahun, setiap industri diharuskan selalu memperbaiki kualitas produk yang dihasilkan agar dapat memenuhi permintaan setiap konsumen. Semakin tinggi produktivitas maka akan mengakibatkan semakin besar juga potensi bahaya atau risiko kerja yang akan ditimbulkan. Dalam upaya melindungi </w:t>
      </w:r>
      <w:proofErr w:type="spellStart"/>
      <w:r w:rsidR="00673A50">
        <w:t>asset</w:t>
      </w:r>
      <w:proofErr w:type="spellEnd"/>
      <w:r w:rsidR="00673A50">
        <w:t xml:space="preserve"> perusahaan perlu diterapkan sistem manajemen kesehatan dan keselamatan kerja (SMK3) dengan baik.</w:t>
      </w:r>
      <w:r w:rsidR="00673A50">
        <w:rPr>
          <w:lang w:eastAsia="zh-CN"/>
        </w:rPr>
        <w:t xml:space="preserve"> </w:t>
      </w:r>
      <w:r w:rsidR="00673A50">
        <w:t xml:space="preserve">Kesehatan dan Keselamatan Kerja (K3) sudah diatur dalam sebuah undang </w:t>
      </w:r>
      <w:proofErr w:type="spellStart"/>
      <w:r w:rsidR="00673A50">
        <w:t>undang</w:t>
      </w:r>
      <w:proofErr w:type="spellEnd"/>
      <w:r w:rsidR="00673A50">
        <w:t xml:space="preserve"> negara republik </w:t>
      </w:r>
      <w:proofErr w:type="spellStart"/>
      <w:r w:rsidR="00673A50">
        <w:t>indonesia</w:t>
      </w:r>
      <w:proofErr w:type="spellEnd"/>
      <w:r w:rsidR="00673A50">
        <w:t xml:space="preserve"> di UU </w:t>
      </w:r>
      <w:proofErr w:type="spellStart"/>
      <w:r w:rsidR="00673A50">
        <w:t>no</w:t>
      </w:r>
      <w:proofErr w:type="spellEnd"/>
      <w:r w:rsidR="00673A50">
        <w:t xml:space="preserve"> 1 tahun 1970, mengenai keselamatan kerja, dan juga telah mengatur segala hak dan kewajiban tenaga kerja, undang-undang tersebut telah diatur dalam pengawasan dan pembinaan untuk sesuatu hal yang harus dipatuhi dalam dunia industri</w:t>
      </w:r>
    </w:p>
    <w:p w14:paraId="340DD22F" w14:textId="6881D864" w:rsidR="00A63A25" w:rsidRDefault="00A63A25" w:rsidP="00A63A25">
      <w:pPr>
        <w:tabs>
          <w:tab w:val="left" w:pos="425"/>
        </w:tabs>
        <w:spacing w:line="240" w:lineRule="auto"/>
        <w:ind w:firstLine="567"/>
        <w:jc w:val="both"/>
        <w:rPr>
          <w:rFonts w:ascii="Times New Roman" w:hAnsi="Times New Roman"/>
        </w:rPr>
      </w:pPr>
      <w:r w:rsidRPr="00A63A25">
        <w:rPr>
          <w:rFonts w:ascii="Times New Roman" w:hAnsi="Times New Roman"/>
          <w:lang w:eastAsia="zh-CN"/>
        </w:rPr>
        <w:tab/>
      </w:r>
      <w:r w:rsidR="00673A50" w:rsidRPr="00A63A25">
        <w:rPr>
          <w:rFonts w:ascii="Times New Roman" w:hAnsi="Times New Roman"/>
          <w:lang w:eastAsia="zh-CN"/>
        </w:rPr>
        <w:t xml:space="preserve"> </w:t>
      </w:r>
      <w:r w:rsidRPr="00A63A25">
        <w:rPr>
          <w:rFonts w:ascii="Times New Roman" w:hAnsi="Times New Roman"/>
        </w:rPr>
        <w:t xml:space="preserve">PT. </w:t>
      </w:r>
      <w:proofErr w:type="spellStart"/>
      <w:r w:rsidRPr="00A63A25">
        <w:rPr>
          <w:rFonts w:ascii="Times New Roman" w:hAnsi="Times New Roman"/>
        </w:rPr>
        <w:t>Duraquipt</w:t>
      </w:r>
      <w:proofErr w:type="spellEnd"/>
      <w:r w:rsidRPr="00A63A25">
        <w:rPr>
          <w:rFonts w:ascii="Times New Roman" w:hAnsi="Times New Roman"/>
        </w:rPr>
        <w:t xml:space="preserve"> </w:t>
      </w:r>
      <w:proofErr w:type="spellStart"/>
      <w:r w:rsidRPr="00A63A25">
        <w:rPr>
          <w:rFonts w:ascii="Times New Roman" w:hAnsi="Times New Roman"/>
        </w:rPr>
        <w:t>Cemerlang</w:t>
      </w:r>
      <w:proofErr w:type="spellEnd"/>
      <w:r w:rsidRPr="00A63A25">
        <w:rPr>
          <w:rFonts w:ascii="Times New Roman" w:hAnsi="Times New Roman"/>
        </w:rPr>
        <w:t xml:space="preserve"> </w:t>
      </w:r>
      <w:proofErr w:type="spellStart"/>
      <w:r w:rsidRPr="00A63A25">
        <w:rPr>
          <w:rFonts w:ascii="Times New Roman" w:hAnsi="Times New Roman"/>
        </w:rPr>
        <w:t>adalah</w:t>
      </w:r>
      <w:proofErr w:type="spellEnd"/>
      <w:r w:rsidRPr="00A63A25">
        <w:rPr>
          <w:rFonts w:ascii="Times New Roman" w:hAnsi="Times New Roman"/>
        </w:rPr>
        <w:t xml:space="preserve"> </w:t>
      </w:r>
      <w:proofErr w:type="spellStart"/>
      <w:r w:rsidRPr="00A63A25">
        <w:rPr>
          <w:rFonts w:ascii="Times New Roman" w:hAnsi="Times New Roman"/>
        </w:rPr>
        <w:t>sebuah</w:t>
      </w:r>
      <w:proofErr w:type="spellEnd"/>
      <w:r w:rsidRPr="00A63A25">
        <w:rPr>
          <w:rFonts w:ascii="Times New Roman" w:hAnsi="Times New Roman"/>
        </w:rPr>
        <w:t xml:space="preserve"> </w:t>
      </w:r>
      <w:proofErr w:type="spellStart"/>
      <w:r w:rsidRPr="00A63A25">
        <w:rPr>
          <w:rFonts w:ascii="Times New Roman" w:hAnsi="Times New Roman"/>
        </w:rPr>
        <w:t>perusahaan</w:t>
      </w:r>
      <w:proofErr w:type="spellEnd"/>
      <w:r w:rsidRPr="00A63A25">
        <w:rPr>
          <w:rFonts w:ascii="Times New Roman" w:hAnsi="Times New Roman"/>
        </w:rPr>
        <w:t xml:space="preserve"> yang </w:t>
      </w:r>
      <w:proofErr w:type="spellStart"/>
      <w:r w:rsidRPr="00A63A25">
        <w:rPr>
          <w:rFonts w:ascii="Times New Roman" w:hAnsi="Times New Roman"/>
        </w:rPr>
        <w:t>bergerak</w:t>
      </w:r>
      <w:proofErr w:type="spellEnd"/>
      <w:r w:rsidRPr="00A63A25">
        <w:rPr>
          <w:rFonts w:ascii="Times New Roman" w:hAnsi="Times New Roman"/>
        </w:rPr>
        <w:t xml:space="preserve"> di </w:t>
      </w:r>
      <w:proofErr w:type="spellStart"/>
      <w:r w:rsidRPr="00A63A25">
        <w:rPr>
          <w:rFonts w:ascii="Times New Roman" w:hAnsi="Times New Roman"/>
        </w:rPr>
        <w:t>bidang</w:t>
      </w:r>
      <w:proofErr w:type="spellEnd"/>
      <w:r w:rsidRPr="00A63A25">
        <w:rPr>
          <w:rFonts w:ascii="Times New Roman" w:hAnsi="Times New Roman"/>
        </w:rPr>
        <w:t xml:space="preserve"> </w:t>
      </w:r>
      <w:r w:rsidRPr="00A63A25">
        <w:rPr>
          <w:rFonts w:ascii="Times New Roman" w:hAnsi="Times New Roman"/>
          <w:i/>
          <w:iCs/>
        </w:rPr>
        <w:t xml:space="preserve">engineering procurement </w:t>
      </w:r>
      <w:proofErr w:type="spellStart"/>
      <w:r w:rsidRPr="00A63A25">
        <w:rPr>
          <w:rFonts w:ascii="Times New Roman" w:hAnsi="Times New Roman"/>
          <w:i/>
          <w:iCs/>
        </w:rPr>
        <w:t>contruction</w:t>
      </w:r>
      <w:proofErr w:type="spellEnd"/>
      <w:r w:rsidRPr="00A63A25">
        <w:rPr>
          <w:rFonts w:ascii="Times New Roman" w:hAnsi="Times New Roman"/>
          <w:i/>
          <w:iCs/>
        </w:rPr>
        <w:t xml:space="preserve"> (EPC</w:t>
      </w:r>
      <w:r w:rsidRPr="00A63A25">
        <w:rPr>
          <w:rFonts w:ascii="Times New Roman" w:hAnsi="Times New Roman"/>
        </w:rPr>
        <w:t xml:space="preserve">) </w:t>
      </w:r>
      <w:proofErr w:type="spellStart"/>
      <w:r w:rsidRPr="00A63A25">
        <w:rPr>
          <w:rFonts w:ascii="Times New Roman" w:hAnsi="Times New Roman"/>
        </w:rPr>
        <w:t>selain</w:t>
      </w:r>
      <w:proofErr w:type="spellEnd"/>
      <w:r w:rsidRPr="00A63A25">
        <w:rPr>
          <w:rFonts w:ascii="Times New Roman" w:hAnsi="Times New Roman"/>
        </w:rPr>
        <w:t xml:space="preserve"> </w:t>
      </w:r>
      <w:proofErr w:type="spellStart"/>
      <w:r w:rsidRPr="00A63A25">
        <w:rPr>
          <w:rFonts w:ascii="Times New Roman" w:hAnsi="Times New Roman"/>
        </w:rPr>
        <w:t>itu</w:t>
      </w:r>
      <w:proofErr w:type="spellEnd"/>
      <w:r w:rsidRPr="00A63A25">
        <w:rPr>
          <w:rFonts w:ascii="Times New Roman" w:hAnsi="Times New Roman"/>
        </w:rPr>
        <w:t xml:space="preserve"> juga PT. </w:t>
      </w:r>
      <w:proofErr w:type="spellStart"/>
      <w:r w:rsidRPr="00A63A25">
        <w:rPr>
          <w:rFonts w:ascii="Times New Roman" w:hAnsi="Times New Roman"/>
        </w:rPr>
        <w:t>Duraquipt</w:t>
      </w:r>
      <w:proofErr w:type="spellEnd"/>
      <w:r w:rsidRPr="00A63A25">
        <w:rPr>
          <w:rFonts w:ascii="Times New Roman" w:hAnsi="Times New Roman"/>
        </w:rPr>
        <w:t xml:space="preserve"> </w:t>
      </w:r>
      <w:proofErr w:type="spellStart"/>
      <w:proofErr w:type="gramStart"/>
      <w:r w:rsidRPr="00A63A25">
        <w:rPr>
          <w:rFonts w:ascii="Times New Roman" w:hAnsi="Times New Roman"/>
        </w:rPr>
        <w:t>melayani</w:t>
      </w:r>
      <w:proofErr w:type="spellEnd"/>
      <w:r w:rsidRPr="00A63A25">
        <w:rPr>
          <w:rFonts w:ascii="Times New Roman" w:hAnsi="Times New Roman"/>
        </w:rPr>
        <w:t xml:space="preserve">  </w:t>
      </w:r>
      <w:proofErr w:type="spellStart"/>
      <w:r w:rsidRPr="00A63A25">
        <w:rPr>
          <w:rFonts w:ascii="Times New Roman" w:hAnsi="Times New Roman"/>
        </w:rPr>
        <w:t>jasa</w:t>
      </w:r>
      <w:proofErr w:type="spellEnd"/>
      <w:proofErr w:type="gramEnd"/>
      <w:r w:rsidRPr="00A63A25">
        <w:rPr>
          <w:rFonts w:ascii="Times New Roman" w:hAnsi="Times New Roman"/>
        </w:rPr>
        <w:t xml:space="preserve"> </w:t>
      </w:r>
      <w:proofErr w:type="spellStart"/>
      <w:r w:rsidRPr="00A63A25">
        <w:rPr>
          <w:rFonts w:ascii="Times New Roman" w:hAnsi="Times New Roman"/>
        </w:rPr>
        <w:t>perbaikan</w:t>
      </w:r>
      <w:proofErr w:type="spellEnd"/>
      <w:r w:rsidRPr="00A63A25">
        <w:rPr>
          <w:rFonts w:ascii="Times New Roman" w:hAnsi="Times New Roman"/>
        </w:rPr>
        <w:t xml:space="preserve"> dan </w:t>
      </w:r>
      <w:r w:rsidRPr="00A63A25">
        <w:rPr>
          <w:rFonts w:ascii="Times New Roman" w:hAnsi="Times New Roman"/>
          <w:i/>
          <w:iCs/>
        </w:rPr>
        <w:t>packager</w:t>
      </w:r>
      <w:r w:rsidRPr="00A63A25">
        <w:rPr>
          <w:rFonts w:ascii="Times New Roman" w:hAnsi="Times New Roman"/>
        </w:rPr>
        <w:t xml:space="preserve"> </w:t>
      </w:r>
      <w:proofErr w:type="spellStart"/>
      <w:r w:rsidRPr="00A63A25">
        <w:rPr>
          <w:rFonts w:ascii="Times New Roman" w:hAnsi="Times New Roman"/>
        </w:rPr>
        <w:t>pompa</w:t>
      </w:r>
      <w:proofErr w:type="spellEnd"/>
      <w:r w:rsidRPr="00A63A25">
        <w:rPr>
          <w:rFonts w:ascii="Times New Roman" w:hAnsi="Times New Roman"/>
        </w:rPr>
        <w:t xml:space="preserve"> </w:t>
      </w:r>
      <w:proofErr w:type="spellStart"/>
      <w:r w:rsidRPr="00A63A25">
        <w:rPr>
          <w:rFonts w:ascii="Times New Roman" w:hAnsi="Times New Roman"/>
        </w:rPr>
        <w:t>sentrifugal</w:t>
      </w:r>
      <w:proofErr w:type="spellEnd"/>
      <w:r w:rsidRPr="00A63A25">
        <w:rPr>
          <w:rFonts w:ascii="Times New Roman" w:hAnsi="Times New Roman"/>
        </w:rPr>
        <w:t xml:space="preserve"> </w:t>
      </w:r>
      <w:proofErr w:type="spellStart"/>
      <w:r w:rsidRPr="00A63A25">
        <w:rPr>
          <w:rFonts w:ascii="Times New Roman" w:hAnsi="Times New Roman"/>
        </w:rPr>
        <w:t>untuk</w:t>
      </w:r>
      <w:proofErr w:type="spellEnd"/>
      <w:r w:rsidRPr="00A63A25">
        <w:rPr>
          <w:rFonts w:ascii="Times New Roman" w:hAnsi="Times New Roman"/>
        </w:rPr>
        <w:t xml:space="preserve"> </w:t>
      </w:r>
      <w:proofErr w:type="spellStart"/>
      <w:r w:rsidRPr="00A63A25">
        <w:rPr>
          <w:rFonts w:ascii="Times New Roman" w:hAnsi="Times New Roman"/>
        </w:rPr>
        <w:t>industri</w:t>
      </w:r>
      <w:proofErr w:type="spellEnd"/>
      <w:r w:rsidRPr="00A63A25">
        <w:rPr>
          <w:rFonts w:ascii="Times New Roman" w:hAnsi="Times New Roman"/>
        </w:rPr>
        <w:t xml:space="preserve"> </w:t>
      </w:r>
      <w:proofErr w:type="spellStart"/>
      <w:r w:rsidRPr="00A63A25">
        <w:rPr>
          <w:rFonts w:ascii="Times New Roman" w:hAnsi="Times New Roman"/>
        </w:rPr>
        <w:t>minyak</w:t>
      </w:r>
      <w:proofErr w:type="spellEnd"/>
      <w:r w:rsidRPr="00A63A25">
        <w:rPr>
          <w:rFonts w:ascii="Times New Roman" w:hAnsi="Times New Roman"/>
        </w:rPr>
        <w:t xml:space="preserve"> dan gas </w:t>
      </w:r>
      <w:proofErr w:type="spellStart"/>
      <w:r w:rsidRPr="00A63A25">
        <w:rPr>
          <w:rFonts w:ascii="Times New Roman" w:hAnsi="Times New Roman"/>
        </w:rPr>
        <w:t>bumi</w:t>
      </w:r>
      <w:proofErr w:type="spellEnd"/>
      <w:r w:rsidRPr="00A63A25">
        <w:rPr>
          <w:rFonts w:ascii="Times New Roman" w:hAnsi="Times New Roman"/>
        </w:rPr>
        <w:t xml:space="preserve"> yang </w:t>
      </w:r>
      <w:proofErr w:type="spellStart"/>
      <w:r w:rsidRPr="00A63A25">
        <w:rPr>
          <w:rFonts w:ascii="Times New Roman" w:hAnsi="Times New Roman"/>
        </w:rPr>
        <w:t>berlokasi</w:t>
      </w:r>
      <w:proofErr w:type="spellEnd"/>
      <w:r w:rsidRPr="00A63A25">
        <w:rPr>
          <w:rFonts w:ascii="Times New Roman" w:hAnsi="Times New Roman"/>
        </w:rPr>
        <w:t xml:space="preserve"> di JL </w:t>
      </w:r>
      <w:proofErr w:type="spellStart"/>
      <w:r w:rsidRPr="00A63A25">
        <w:rPr>
          <w:rFonts w:ascii="Times New Roman" w:hAnsi="Times New Roman"/>
        </w:rPr>
        <w:t>Limo.Raya</w:t>
      </w:r>
      <w:proofErr w:type="spellEnd"/>
      <w:r w:rsidRPr="00A63A25">
        <w:rPr>
          <w:rFonts w:ascii="Times New Roman" w:hAnsi="Times New Roman"/>
        </w:rPr>
        <w:t xml:space="preserve"> No. 9 </w:t>
      </w:r>
      <w:proofErr w:type="spellStart"/>
      <w:r w:rsidRPr="00A63A25">
        <w:rPr>
          <w:rFonts w:ascii="Times New Roman" w:hAnsi="Times New Roman"/>
        </w:rPr>
        <w:t>Kec</w:t>
      </w:r>
      <w:proofErr w:type="spellEnd"/>
      <w:r w:rsidRPr="00A63A25">
        <w:rPr>
          <w:rFonts w:ascii="Times New Roman" w:hAnsi="Times New Roman"/>
        </w:rPr>
        <w:t xml:space="preserve">. Limo, Kota Depok Jawa </w:t>
      </w:r>
      <w:proofErr w:type="gramStart"/>
      <w:r w:rsidRPr="00A63A25">
        <w:rPr>
          <w:rFonts w:ascii="Times New Roman" w:hAnsi="Times New Roman"/>
        </w:rPr>
        <w:t>Barat .</w:t>
      </w:r>
      <w:proofErr w:type="gramEnd"/>
      <w:r w:rsidRPr="00A63A25">
        <w:rPr>
          <w:rFonts w:ascii="Times New Roman" w:hAnsi="Times New Roman"/>
        </w:rPr>
        <w:t xml:space="preserve"> PT. </w:t>
      </w:r>
      <w:proofErr w:type="spellStart"/>
      <w:r w:rsidRPr="00A63A25">
        <w:rPr>
          <w:rFonts w:ascii="Times New Roman" w:hAnsi="Times New Roman"/>
        </w:rPr>
        <w:t>Duraquipt</w:t>
      </w:r>
      <w:proofErr w:type="spellEnd"/>
      <w:r w:rsidRPr="00A63A25">
        <w:rPr>
          <w:rFonts w:ascii="Times New Roman" w:hAnsi="Times New Roman"/>
        </w:rPr>
        <w:t xml:space="preserve"> </w:t>
      </w:r>
      <w:proofErr w:type="spellStart"/>
      <w:r w:rsidRPr="00A63A25">
        <w:rPr>
          <w:rFonts w:ascii="Times New Roman" w:hAnsi="Times New Roman"/>
        </w:rPr>
        <w:t>Cemerlang</w:t>
      </w:r>
      <w:proofErr w:type="spellEnd"/>
      <w:r w:rsidRPr="00A63A25">
        <w:rPr>
          <w:rFonts w:ascii="Times New Roman" w:hAnsi="Times New Roman"/>
        </w:rPr>
        <w:t xml:space="preserve"> </w:t>
      </w:r>
      <w:proofErr w:type="spellStart"/>
      <w:r w:rsidRPr="00A63A25">
        <w:rPr>
          <w:rFonts w:ascii="Times New Roman" w:hAnsi="Times New Roman"/>
        </w:rPr>
        <w:t>tetap</w:t>
      </w:r>
      <w:proofErr w:type="spellEnd"/>
      <w:r w:rsidRPr="00A63A25">
        <w:rPr>
          <w:rFonts w:ascii="Times New Roman" w:hAnsi="Times New Roman"/>
        </w:rPr>
        <w:t xml:space="preserve"> </w:t>
      </w:r>
      <w:proofErr w:type="spellStart"/>
      <w:r w:rsidRPr="00A63A25">
        <w:rPr>
          <w:rFonts w:ascii="Times New Roman" w:hAnsi="Times New Roman"/>
        </w:rPr>
        <w:t>konsisten</w:t>
      </w:r>
      <w:proofErr w:type="spellEnd"/>
      <w:r w:rsidRPr="00A63A25">
        <w:rPr>
          <w:rFonts w:ascii="Times New Roman" w:hAnsi="Times New Roman"/>
        </w:rPr>
        <w:t xml:space="preserve"> </w:t>
      </w:r>
      <w:proofErr w:type="spellStart"/>
      <w:r w:rsidRPr="00A63A25">
        <w:rPr>
          <w:rFonts w:ascii="Times New Roman" w:hAnsi="Times New Roman"/>
        </w:rPr>
        <w:t>melayanai</w:t>
      </w:r>
      <w:proofErr w:type="spellEnd"/>
      <w:r w:rsidRPr="00A63A25">
        <w:rPr>
          <w:rFonts w:ascii="Times New Roman" w:hAnsi="Times New Roman"/>
        </w:rPr>
        <w:t xml:space="preserve"> </w:t>
      </w:r>
      <w:proofErr w:type="spellStart"/>
      <w:r w:rsidRPr="00A63A25">
        <w:rPr>
          <w:rFonts w:ascii="Times New Roman" w:hAnsi="Times New Roman"/>
        </w:rPr>
        <w:t>customernya</w:t>
      </w:r>
      <w:proofErr w:type="spellEnd"/>
      <w:r w:rsidRPr="00A63A25">
        <w:rPr>
          <w:rFonts w:ascii="Times New Roman" w:hAnsi="Times New Roman"/>
        </w:rPr>
        <w:t xml:space="preserve"> </w:t>
      </w:r>
      <w:proofErr w:type="spellStart"/>
      <w:r w:rsidRPr="00A63A25">
        <w:rPr>
          <w:rFonts w:ascii="Times New Roman" w:hAnsi="Times New Roman"/>
        </w:rPr>
        <w:t>dengan</w:t>
      </w:r>
      <w:proofErr w:type="spellEnd"/>
      <w:r w:rsidRPr="00A63A25">
        <w:rPr>
          <w:rFonts w:ascii="Times New Roman" w:hAnsi="Times New Roman"/>
        </w:rPr>
        <w:t xml:space="preserve"> 3 </w:t>
      </w:r>
      <w:proofErr w:type="spellStart"/>
      <w:r w:rsidRPr="00A63A25">
        <w:rPr>
          <w:rFonts w:ascii="Times New Roman" w:hAnsi="Times New Roman"/>
        </w:rPr>
        <w:t>bisnis</w:t>
      </w:r>
      <w:proofErr w:type="spellEnd"/>
      <w:r w:rsidRPr="00A63A25">
        <w:rPr>
          <w:rFonts w:ascii="Times New Roman" w:hAnsi="Times New Roman"/>
        </w:rPr>
        <w:t xml:space="preserve"> </w:t>
      </w:r>
      <w:proofErr w:type="spellStart"/>
      <w:r w:rsidRPr="00A63A25">
        <w:rPr>
          <w:rFonts w:ascii="Times New Roman" w:hAnsi="Times New Roman"/>
        </w:rPr>
        <w:t>utama</w:t>
      </w:r>
      <w:proofErr w:type="spellEnd"/>
      <w:r w:rsidRPr="00A63A25">
        <w:rPr>
          <w:rFonts w:ascii="Times New Roman" w:hAnsi="Times New Roman"/>
        </w:rPr>
        <w:t xml:space="preserve"> </w:t>
      </w:r>
      <w:proofErr w:type="spellStart"/>
      <w:proofErr w:type="gramStart"/>
      <w:r w:rsidRPr="00A63A25">
        <w:rPr>
          <w:rFonts w:ascii="Times New Roman" w:hAnsi="Times New Roman"/>
        </w:rPr>
        <w:t>yaitu</w:t>
      </w:r>
      <w:proofErr w:type="spellEnd"/>
      <w:r w:rsidRPr="00A63A25">
        <w:rPr>
          <w:rFonts w:ascii="Times New Roman" w:hAnsi="Times New Roman"/>
        </w:rPr>
        <w:t xml:space="preserve"> :</w:t>
      </w:r>
      <w:proofErr w:type="gramEnd"/>
      <w:r>
        <w:rPr>
          <w:rFonts w:ascii="Times New Roman" w:hAnsi="Times New Roman"/>
        </w:rPr>
        <w:t xml:space="preserve"> </w:t>
      </w:r>
      <w:r w:rsidRPr="00A63A25">
        <w:rPr>
          <w:rFonts w:ascii="Times New Roman" w:hAnsi="Times New Roman"/>
        </w:rPr>
        <w:t xml:space="preserve">EPC </w:t>
      </w:r>
      <w:r w:rsidRPr="00A63A25">
        <w:rPr>
          <w:rFonts w:ascii="Times New Roman" w:hAnsi="Times New Roman"/>
          <w:i/>
          <w:iCs/>
        </w:rPr>
        <w:t xml:space="preserve">(Engineering </w:t>
      </w:r>
      <w:proofErr w:type="spellStart"/>
      <w:r w:rsidRPr="00A63A25">
        <w:rPr>
          <w:rFonts w:ascii="Times New Roman" w:hAnsi="Times New Roman"/>
          <w:i/>
          <w:iCs/>
        </w:rPr>
        <w:t>Procurenment</w:t>
      </w:r>
      <w:proofErr w:type="spellEnd"/>
      <w:r w:rsidRPr="00A63A25">
        <w:rPr>
          <w:rFonts w:ascii="Times New Roman" w:hAnsi="Times New Roman"/>
          <w:i/>
          <w:iCs/>
        </w:rPr>
        <w:t xml:space="preserve"> &amp; Construction)</w:t>
      </w:r>
      <w:r>
        <w:rPr>
          <w:rFonts w:ascii="Times New Roman" w:hAnsi="Times New Roman"/>
        </w:rPr>
        <w:t xml:space="preserve">, </w:t>
      </w:r>
      <w:proofErr w:type="spellStart"/>
      <w:r>
        <w:rPr>
          <w:rFonts w:ascii="Times New Roman" w:hAnsi="Times New Roman"/>
        </w:rPr>
        <w:t>j</w:t>
      </w:r>
      <w:r w:rsidRPr="00A63A25">
        <w:rPr>
          <w:rFonts w:ascii="Times New Roman" w:hAnsi="Times New Roman"/>
        </w:rPr>
        <w:t>asa</w:t>
      </w:r>
      <w:proofErr w:type="spellEnd"/>
      <w:r w:rsidRPr="00A63A25">
        <w:rPr>
          <w:rFonts w:ascii="Times New Roman" w:hAnsi="Times New Roman"/>
        </w:rPr>
        <w:t xml:space="preserve"> </w:t>
      </w:r>
      <w:proofErr w:type="spellStart"/>
      <w:r w:rsidRPr="00A63A25">
        <w:rPr>
          <w:rFonts w:ascii="Times New Roman" w:hAnsi="Times New Roman"/>
        </w:rPr>
        <w:t>pelaksanaan</w:t>
      </w:r>
      <w:proofErr w:type="spellEnd"/>
      <w:r w:rsidRPr="00A63A25">
        <w:rPr>
          <w:rFonts w:ascii="Times New Roman" w:hAnsi="Times New Roman"/>
        </w:rPr>
        <w:t xml:space="preserve"> </w:t>
      </w:r>
      <w:proofErr w:type="spellStart"/>
      <w:r w:rsidRPr="00A63A25">
        <w:rPr>
          <w:rFonts w:ascii="Times New Roman" w:hAnsi="Times New Roman"/>
        </w:rPr>
        <w:t>konstruksi</w:t>
      </w:r>
      <w:proofErr w:type="spellEnd"/>
      <w:r w:rsidRPr="00A63A25">
        <w:rPr>
          <w:rFonts w:ascii="Times New Roman" w:hAnsi="Times New Roman"/>
        </w:rPr>
        <w:t xml:space="preserve"> </w:t>
      </w:r>
      <w:proofErr w:type="spellStart"/>
      <w:r w:rsidRPr="00A63A25">
        <w:rPr>
          <w:rFonts w:ascii="Times New Roman" w:hAnsi="Times New Roman"/>
        </w:rPr>
        <w:t>perpipaan</w:t>
      </w:r>
      <w:proofErr w:type="spellEnd"/>
      <w:r w:rsidRPr="00A63A25">
        <w:rPr>
          <w:rFonts w:ascii="Times New Roman" w:hAnsi="Times New Roman"/>
          <w:lang w:eastAsia="zh-CN"/>
        </w:rPr>
        <w:t xml:space="preserve"> </w:t>
      </w:r>
      <w:proofErr w:type="spellStart"/>
      <w:r w:rsidRPr="00A63A25">
        <w:rPr>
          <w:rFonts w:ascii="Times New Roman" w:hAnsi="Times New Roman"/>
          <w:lang w:eastAsia="zh-CN"/>
        </w:rPr>
        <w:t>fasilitas</w:t>
      </w:r>
      <w:proofErr w:type="spellEnd"/>
      <w:r w:rsidRPr="00A63A25">
        <w:rPr>
          <w:rFonts w:ascii="Times New Roman" w:hAnsi="Times New Roman"/>
          <w:lang w:eastAsia="zh-CN"/>
        </w:rPr>
        <w:t xml:space="preserve"> </w:t>
      </w:r>
      <w:proofErr w:type="spellStart"/>
      <w:r w:rsidRPr="00A63A25">
        <w:rPr>
          <w:rFonts w:ascii="Times New Roman" w:hAnsi="Times New Roman"/>
          <w:lang w:eastAsia="zh-CN"/>
        </w:rPr>
        <w:t>produksi</w:t>
      </w:r>
      <w:proofErr w:type="spellEnd"/>
      <w:r w:rsidRPr="00A63A25">
        <w:rPr>
          <w:rFonts w:ascii="Times New Roman" w:hAnsi="Times New Roman"/>
          <w:lang w:eastAsia="zh-CN"/>
        </w:rPr>
        <w:t xml:space="preserve"> </w:t>
      </w:r>
      <w:proofErr w:type="spellStart"/>
      <w:r w:rsidRPr="00A63A25">
        <w:rPr>
          <w:rFonts w:ascii="Times New Roman" w:hAnsi="Times New Roman"/>
          <w:lang w:eastAsia="zh-CN"/>
        </w:rPr>
        <w:t>penyimpanan</w:t>
      </w:r>
      <w:proofErr w:type="spellEnd"/>
      <w:r w:rsidRPr="00A63A25">
        <w:rPr>
          <w:rFonts w:ascii="Times New Roman" w:hAnsi="Times New Roman"/>
          <w:lang w:eastAsia="zh-CN"/>
        </w:rPr>
        <w:t xml:space="preserve"> </w:t>
      </w:r>
      <w:proofErr w:type="spellStart"/>
      <w:r w:rsidRPr="00A63A25">
        <w:rPr>
          <w:rFonts w:ascii="Times New Roman" w:hAnsi="Times New Roman"/>
          <w:lang w:eastAsia="zh-CN"/>
        </w:rPr>
        <w:t>minyak</w:t>
      </w:r>
      <w:proofErr w:type="spellEnd"/>
      <w:r w:rsidRPr="00A63A25">
        <w:rPr>
          <w:rFonts w:ascii="Times New Roman" w:hAnsi="Times New Roman"/>
          <w:lang w:eastAsia="zh-CN"/>
        </w:rPr>
        <w:t xml:space="preserve"> dan gas </w:t>
      </w:r>
      <w:proofErr w:type="spellStart"/>
      <w:r w:rsidRPr="00A63A25">
        <w:rPr>
          <w:rFonts w:ascii="Times New Roman" w:hAnsi="Times New Roman"/>
          <w:lang w:eastAsia="zh-CN"/>
        </w:rPr>
        <w:t>bumi</w:t>
      </w:r>
      <w:proofErr w:type="spellEnd"/>
      <w:r>
        <w:rPr>
          <w:rFonts w:ascii="Times New Roman" w:hAnsi="Times New Roman"/>
        </w:rPr>
        <w:t xml:space="preserve"> dan </w:t>
      </w:r>
      <w:r w:rsidRPr="00A63A25">
        <w:rPr>
          <w:rFonts w:ascii="Times New Roman" w:hAnsi="Times New Roman"/>
          <w:i/>
          <w:iCs/>
        </w:rPr>
        <w:t>Packager</w:t>
      </w:r>
      <w:r w:rsidRPr="00A63A25">
        <w:rPr>
          <w:rFonts w:ascii="Times New Roman" w:hAnsi="Times New Roman"/>
        </w:rPr>
        <w:t xml:space="preserve"> </w:t>
      </w:r>
      <w:proofErr w:type="spellStart"/>
      <w:r w:rsidRPr="00A63A25">
        <w:rPr>
          <w:rFonts w:ascii="Times New Roman" w:hAnsi="Times New Roman"/>
        </w:rPr>
        <w:t>pompa</w:t>
      </w:r>
      <w:proofErr w:type="spellEnd"/>
      <w:r w:rsidRPr="00A63A25">
        <w:rPr>
          <w:rFonts w:ascii="Times New Roman" w:hAnsi="Times New Roman"/>
        </w:rPr>
        <w:t xml:space="preserve"> </w:t>
      </w:r>
      <w:proofErr w:type="spellStart"/>
      <w:r w:rsidRPr="00A63A25">
        <w:rPr>
          <w:rFonts w:ascii="Times New Roman" w:hAnsi="Times New Roman"/>
        </w:rPr>
        <w:t>sentrifugal</w:t>
      </w:r>
      <w:proofErr w:type="spellEnd"/>
      <w:r w:rsidRPr="00A63A25">
        <w:rPr>
          <w:rFonts w:ascii="Times New Roman" w:hAnsi="Times New Roman"/>
        </w:rPr>
        <w:t xml:space="preserve"> </w:t>
      </w:r>
      <w:proofErr w:type="spellStart"/>
      <w:r w:rsidRPr="00A63A25">
        <w:rPr>
          <w:rFonts w:ascii="Times New Roman" w:hAnsi="Times New Roman"/>
        </w:rPr>
        <w:t>untuk</w:t>
      </w:r>
      <w:proofErr w:type="spellEnd"/>
      <w:r w:rsidRPr="00A63A25">
        <w:rPr>
          <w:rFonts w:ascii="Times New Roman" w:hAnsi="Times New Roman"/>
        </w:rPr>
        <w:t xml:space="preserve"> </w:t>
      </w:r>
      <w:proofErr w:type="spellStart"/>
      <w:r w:rsidRPr="00A63A25">
        <w:rPr>
          <w:rFonts w:ascii="Times New Roman" w:hAnsi="Times New Roman"/>
        </w:rPr>
        <w:t>minyak</w:t>
      </w:r>
      <w:proofErr w:type="spellEnd"/>
      <w:r w:rsidRPr="00A63A25">
        <w:rPr>
          <w:rFonts w:ascii="Times New Roman" w:hAnsi="Times New Roman"/>
        </w:rPr>
        <w:t xml:space="preserve"> dan gas </w:t>
      </w:r>
      <w:proofErr w:type="spellStart"/>
      <w:r w:rsidRPr="00A63A25">
        <w:rPr>
          <w:rFonts w:ascii="Times New Roman" w:hAnsi="Times New Roman"/>
        </w:rPr>
        <w:t>bumi</w:t>
      </w:r>
      <w:proofErr w:type="spellEnd"/>
      <w:r>
        <w:rPr>
          <w:rFonts w:ascii="Times New Roman" w:hAnsi="Times New Roman"/>
        </w:rPr>
        <w:t>.</w:t>
      </w:r>
    </w:p>
    <w:p w14:paraId="58575F1A" w14:textId="625D16F8" w:rsidR="00A63A25" w:rsidRPr="00A63A25" w:rsidRDefault="00A63A25" w:rsidP="00A63A25">
      <w:pPr>
        <w:tabs>
          <w:tab w:val="left" w:pos="425"/>
        </w:tabs>
        <w:spacing w:line="240" w:lineRule="auto"/>
        <w:ind w:firstLine="567"/>
        <w:rPr>
          <w:rFonts w:ascii="Times New Roman" w:hAnsi="Times New Roman"/>
        </w:rPr>
      </w:pPr>
      <w:proofErr w:type="spellStart"/>
      <w:r w:rsidRPr="00A63A25">
        <w:rPr>
          <w:rFonts w:ascii="Times New Roman" w:hAnsi="Times New Roman"/>
        </w:rPr>
        <w:t>Penelitian</w:t>
      </w:r>
      <w:proofErr w:type="spellEnd"/>
      <w:r w:rsidRPr="00A63A25">
        <w:rPr>
          <w:rFonts w:ascii="Times New Roman" w:hAnsi="Times New Roman"/>
        </w:rPr>
        <w:t xml:space="preserve"> </w:t>
      </w:r>
      <w:proofErr w:type="spellStart"/>
      <w:r w:rsidRPr="00A63A25">
        <w:rPr>
          <w:rFonts w:ascii="Times New Roman" w:hAnsi="Times New Roman"/>
        </w:rPr>
        <w:t>difokuskan</w:t>
      </w:r>
      <w:proofErr w:type="spellEnd"/>
      <w:r w:rsidRPr="00A63A25">
        <w:rPr>
          <w:rFonts w:ascii="Times New Roman" w:hAnsi="Times New Roman"/>
        </w:rPr>
        <w:t xml:space="preserve"> pada salah </w:t>
      </w:r>
      <w:proofErr w:type="spellStart"/>
      <w:r w:rsidRPr="00A63A25">
        <w:rPr>
          <w:rFonts w:ascii="Times New Roman" w:hAnsi="Times New Roman"/>
        </w:rPr>
        <w:t>satu</w:t>
      </w:r>
      <w:proofErr w:type="spellEnd"/>
      <w:r w:rsidRPr="00A63A25">
        <w:rPr>
          <w:rFonts w:ascii="Times New Roman" w:hAnsi="Times New Roman"/>
        </w:rPr>
        <w:t xml:space="preserve"> </w:t>
      </w:r>
      <w:proofErr w:type="spellStart"/>
      <w:r w:rsidRPr="00A63A25">
        <w:rPr>
          <w:rFonts w:ascii="Times New Roman" w:hAnsi="Times New Roman"/>
        </w:rPr>
        <w:t>departemen</w:t>
      </w:r>
      <w:proofErr w:type="spellEnd"/>
      <w:r w:rsidRPr="00A63A25">
        <w:rPr>
          <w:rFonts w:ascii="Times New Roman" w:hAnsi="Times New Roman"/>
        </w:rPr>
        <w:t xml:space="preserve"> yang </w:t>
      </w:r>
      <w:proofErr w:type="spellStart"/>
      <w:r w:rsidRPr="00A63A25">
        <w:rPr>
          <w:rFonts w:ascii="Times New Roman" w:hAnsi="Times New Roman"/>
        </w:rPr>
        <w:t>mendukung</w:t>
      </w:r>
      <w:proofErr w:type="spellEnd"/>
      <w:r w:rsidRPr="00A63A25">
        <w:rPr>
          <w:rFonts w:ascii="Times New Roman" w:hAnsi="Times New Roman"/>
        </w:rPr>
        <w:t xml:space="preserve"> proses </w:t>
      </w:r>
      <w:proofErr w:type="spellStart"/>
      <w:r w:rsidRPr="00A63A25">
        <w:rPr>
          <w:rFonts w:ascii="Times New Roman" w:hAnsi="Times New Roman"/>
        </w:rPr>
        <w:t>produksi</w:t>
      </w:r>
      <w:proofErr w:type="spellEnd"/>
      <w:r>
        <w:rPr>
          <w:rFonts w:ascii="Times New Roman" w:hAnsi="Times New Roman"/>
        </w:rPr>
        <w:t xml:space="preserve"> </w:t>
      </w:r>
      <w:proofErr w:type="spellStart"/>
      <w:r>
        <w:rPr>
          <w:rFonts w:ascii="Times New Roman" w:hAnsi="Times New Roman"/>
        </w:rPr>
        <w:t>pompa</w:t>
      </w:r>
      <w:proofErr w:type="spellEnd"/>
      <w:r>
        <w:rPr>
          <w:rFonts w:ascii="Times New Roman" w:hAnsi="Times New Roman"/>
        </w:rPr>
        <w:t xml:space="preserve"> </w:t>
      </w:r>
      <w:proofErr w:type="spellStart"/>
      <w:r w:rsidRPr="00A63A25">
        <w:rPr>
          <w:rFonts w:ascii="Times New Roman" w:hAnsi="Times New Roman"/>
          <w:i/>
          <w:iCs/>
        </w:rPr>
        <w:t>sentrifugal</w:t>
      </w:r>
      <w:proofErr w:type="spellEnd"/>
      <w:r w:rsidRPr="00A63A25">
        <w:rPr>
          <w:rFonts w:ascii="Times New Roman" w:hAnsi="Times New Roman"/>
        </w:rPr>
        <w:t xml:space="preserve">, </w:t>
      </w:r>
      <w:proofErr w:type="spellStart"/>
      <w:r w:rsidRPr="00A63A25">
        <w:rPr>
          <w:rFonts w:ascii="Times New Roman" w:hAnsi="Times New Roman"/>
        </w:rPr>
        <w:t>yaitu</w:t>
      </w:r>
      <w:proofErr w:type="spellEnd"/>
      <w:r w:rsidRPr="00A63A25">
        <w:rPr>
          <w:rFonts w:ascii="Times New Roman" w:hAnsi="Times New Roman"/>
        </w:rPr>
        <w:t xml:space="preserve"> </w:t>
      </w:r>
      <w:proofErr w:type="spellStart"/>
      <w:r w:rsidRPr="00A63A25">
        <w:rPr>
          <w:rFonts w:ascii="Times New Roman" w:hAnsi="Times New Roman"/>
        </w:rPr>
        <w:t>Departemen</w:t>
      </w:r>
      <w:proofErr w:type="spellEnd"/>
      <w:r w:rsidRPr="00A63A25">
        <w:rPr>
          <w:rFonts w:ascii="Times New Roman" w:hAnsi="Times New Roman"/>
        </w:rPr>
        <w:t xml:space="preserve"> </w:t>
      </w:r>
      <w:r w:rsidRPr="00FC4D19">
        <w:rPr>
          <w:rFonts w:ascii="Times New Roman" w:hAnsi="Times New Roman"/>
          <w:i/>
          <w:iCs/>
        </w:rPr>
        <w:t>QA/QC</w:t>
      </w:r>
      <w:r w:rsidRPr="00A63A25">
        <w:rPr>
          <w:rFonts w:ascii="Times New Roman" w:hAnsi="Times New Roman"/>
        </w:rPr>
        <w:t xml:space="preserve">. Pada </w:t>
      </w:r>
      <w:proofErr w:type="spellStart"/>
      <w:r w:rsidRPr="00A63A25">
        <w:rPr>
          <w:rFonts w:ascii="Times New Roman" w:hAnsi="Times New Roman"/>
        </w:rPr>
        <w:t>departemen</w:t>
      </w:r>
      <w:proofErr w:type="spellEnd"/>
      <w:r w:rsidRPr="00A63A25">
        <w:rPr>
          <w:rFonts w:ascii="Times New Roman" w:hAnsi="Times New Roman"/>
        </w:rPr>
        <w:t xml:space="preserve"> </w:t>
      </w:r>
      <w:proofErr w:type="spellStart"/>
      <w:r w:rsidRPr="00A63A25">
        <w:rPr>
          <w:rFonts w:ascii="Times New Roman" w:hAnsi="Times New Roman"/>
        </w:rPr>
        <w:t>ini</w:t>
      </w:r>
      <w:proofErr w:type="spellEnd"/>
      <w:r w:rsidRPr="00A63A25">
        <w:rPr>
          <w:rFonts w:ascii="Times New Roman" w:hAnsi="Times New Roman"/>
        </w:rPr>
        <w:t xml:space="preserve"> </w:t>
      </w:r>
      <w:proofErr w:type="spellStart"/>
      <w:r w:rsidRPr="00A63A25">
        <w:rPr>
          <w:rFonts w:ascii="Times New Roman" w:hAnsi="Times New Roman"/>
        </w:rPr>
        <w:t>kecelakaan</w:t>
      </w:r>
      <w:proofErr w:type="spellEnd"/>
      <w:r w:rsidRPr="00A63A25">
        <w:rPr>
          <w:rFonts w:ascii="Times New Roman" w:hAnsi="Times New Roman"/>
        </w:rPr>
        <w:t xml:space="preserve"> </w:t>
      </w:r>
      <w:proofErr w:type="spellStart"/>
      <w:r w:rsidRPr="00A63A25">
        <w:rPr>
          <w:rFonts w:ascii="Times New Roman" w:hAnsi="Times New Roman"/>
        </w:rPr>
        <w:t>hampir</w:t>
      </w:r>
      <w:proofErr w:type="spellEnd"/>
      <w:r w:rsidRPr="00A63A25">
        <w:rPr>
          <w:rFonts w:ascii="Times New Roman" w:hAnsi="Times New Roman"/>
        </w:rPr>
        <w:t xml:space="preserve"> </w:t>
      </w:r>
      <w:proofErr w:type="spellStart"/>
      <w:r w:rsidRPr="00A63A25">
        <w:rPr>
          <w:rFonts w:ascii="Times New Roman" w:hAnsi="Times New Roman"/>
        </w:rPr>
        <w:t>sering</w:t>
      </w:r>
      <w:proofErr w:type="spellEnd"/>
      <w:r w:rsidRPr="00A63A25">
        <w:rPr>
          <w:rFonts w:ascii="Times New Roman" w:hAnsi="Times New Roman"/>
        </w:rPr>
        <w:t xml:space="preserve"> </w:t>
      </w:r>
      <w:proofErr w:type="spellStart"/>
      <w:r w:rsidRPr="00A63A25">
        <w:rPr>
          <w:rFonts w:ascii="Times New Roman" w:hAnsi="Times New Roman"/>
        </w:rPr>
        <w:t>terjadi</w:t>
      </w:r>
      <w:proofErr w:type="spellEnd"/>
      <w:r w:rsidRPr="00A63A25">
        <w:rPr>
          <w:rFonts w:ascii="Times New Roman" w:hAnsi="Times New Roman"/>
        </w:rPr>
        <w:t xml:space="preserve"> </w:t>
      </w:r>
      <w:proofErr w:type="spellStart"/>
      <w:r w:rsidRPr="00A63A25">
        <w:rPr>
          <w:rFonts w:ascii="Times New Roman" w:hAnsi="Times New Roman"/>
        </w:rPr>
        <w:t>dikarenakan</w:t>
      </w:r>
      <w:proofErr w:type="spellEnd"/>
      <w:r w:rsidRPr="00A63A25">
        <w:rPr>
          <w:rFonts w:ascii="Times New Roman" w:hAnsi="Times New Roman"/>
        </w:rPr>
        <w:t xml:space="preserve"> </w:t>
      </w:r>
      <w:proofErr w:type="spellStart"/>
      <w:r w:rsidRPr="00A63A25">
        <w:rPr>
          <w:rFonts w:ascii="Times New Roman" w:hAnsi="Times New Roman"/>
        </w:rPr>
        <w:t>banyak</w:t>
      </w:r>
      <w:proofErr w:type="spellEnd"/>
      <w:r w:rsidRPr="00A63A25">
        <w:rPr>
          <w:rFonts w:ascii="Times New Roman" w:hAnsi="Times New Roman"/>
        </w:rPr>
        <w:t xml:space="preserve"> </w:t>
      </w:r>
      <w:proofErr w:type="spellStart"/>
      <w:r w:rsidRPr="00A63A25">
        <w:rPr>
          <w:rFonts w:ascii="Times New Roman" w:hAnsi="Times New Roman"/>
        </w:rPr>
        <w:t>dilakukan</w:t>
      </w:r>
      <w:proofErr w:type="spellEnd"/>
      <w:r w:rsidRPr="00A63A25">
        <w:rPr>
          <w:rFonts w:ascii="Times New Roman" w:hAnsi="Times New Roman"/>
        </w:rPr>
        <w:t xml:space="preserve"> </w:t>
      </w:r>
      <w:proofErr w:type="spellStart"/>
      <w:r w:rsidRPr="00A63A25">
        <w:rPr>
          <w:rFonts w:ascii="Times New Roman" w:hAnsi="Times New Roman"/>
        </w:rPr>
        <w:t>pekerjaan</w:t>
      </w:r>
      <w:proofErr w:type="spellEnd"/>
      <w:r w:rsidRPr="00A63A25">
        <w:rPr>
          <w:rFonts w:ascii="Times New Roman" w:hAnsi="Times New Roman"/>
        </w:rPr>
        <w:t xml:space="preserve"> </w:t>
      </w:r>
      <w:proofErr w:type="spellStart"/>
      <w:r>
        <w:rPr>
          <w:rFonts w:ascii="Times New Roman" w:hAnsi="Times New Roman"/>
        </w:rPr>
        <w:t>pengetesan</w:t>
      </w:r>
      <w:proofErr w:type="spellEnd"/>
      <w:r w:rsidRPr="00A63A25">
        <w:rPr>
          <w:rFonts w:ascii="Times New Roman" w:hAnsi="Times New Roman"/>
        </w:rPr>
        <w:t xml:space="preserve"> </w:t>
      </w:r>
      <w:proofErr w:type="spellStart"/>
      <w:r w:rsidRPr="00A63A25">
        <w:rPr>
          <w:rFonts w:ascii="Times New Roman" w:hAnsi="Times New Roman"/>
        </w:rPr>
        <w:t>seperti</w:t>
      </w:r>
      <w:proofErr w:type="spellEnd"/>
      <w:r w:rsidRPr="00A63A25">
        <w:rPr>
          <w:rFonts w:ascii="Times New Roman" w:hAnsi="Times New Roman"/>
        </w:rPr>
        <w:t xml:space="preserve"> </w:t>
      </w:r>
      <w:r w:rsidRPr="00FC4D19">
        <w:rPr>
          <w:rFonts w:ascii="Times New Roman" w:hAnsi="Times New Roman"/>
          <w:i/>
          <w:iCs/>
        </w:rPr>
        <w:t>solo run</w:t>
      </w:r>
      <w:r>
        <w:rPr>
          <w:rFonts w:ascii="Times New Roman" w:hAnsi="Times New Roman"/>
        </w:rPr>
        <w:t xml:space="preserve"> </w:t>
      </w:r>
      <w:r w:rsidRPr="00A63A25">
        <w:rPr>
          <w:rFonts w:ascii="Times New Roman" w:hAnsi="Times New Roman"/>
        </w:rPr>
        <w:t>dan</w:t>
      </w:r>
      <w:r w:rsidR="00FC4D19">
        <w:rPr>
          <w:rFonts w:ascii="Times New Roman" w:hAnsi="Times New Roman"/>
        </w:rPr>
        <w:t xml:space="preserve"> </w:t>
      </w:r>
      <w:r w:rsidR="00FC4D19" w:rsidRPr="00FC4D19">
        <w:rPr>
          <w:rFonts w:ascii="Times New Roman" w:hAnsi="Times New Roman"/>
          <w:i/>
          <w:iCs/>
        </w:rPr>
        <w:t>performance test</w:t>
      </w:r>
      <w:r w:rsidR="00FC4D19">
        <w:rPr>
          <w:rFonts w:ascii="Times New Roman" w:hAnsi="Times New Roman"/>
        </w:rPr>
        <w:t xml:space="preserve"> </w:t>
      </w:r>
      <w:r w:rsidRPr="00A63A25">
        <w:rPr>
          <w:rFonts w:ascii="Times New Roman" w:hAnsi="Times New Roman"/>
        </w:rPr>
        <w:t xml:space="preserve">yang </w:t>
      </w:r>
      <w:proofErr w:type="spellStart"/>
      <w:r w:rsidRPr="00A63A25">
        <w:rPr>
          <w:rFonts w:ascii="Times New Roman" w:hAnsi="Times New Roman"/>
        </w:rPr>
        <w:t>melibatkan</w:t>
      </w:r>
      <w:proofErr w:type="spellEnd"/>
      <w:r w:rsidRPr="00A63A25">
        <w:rPr>
          <w:rFonts w:ascii="Times New Roman" w:hAnsi="Times New Roman"/>
        </w:rPr>
        <w:t xml:space="preserve"> </w:t>
      </w:r>
      <w:proofErr w:type="spellStart"/>
      <w:r w:rsidR="00FC4D19">
        <w:rPr>
          <w:rFonts w:ascii="Times New Roman" w:hAnsi="Times New Roman"/>
        </w:rPr>
        <w:t>eletrikal</w:t>
      </w:r>
      <w:proofErr w:type="spellEnd"/>
      <w:r w:rsidR="00FC4D19">
        <w:rPr>
          <w:rFonts w:ascii="Times New Roman" w:hAnsi="Times New Roman"/>
        </w:rPr>
        <w:t xml:space="preserve"> dan </w:t>
      </w:r>
      <w:proofErr w:type="spellStart"/>
      <w:r w:rsidR="00FC4D19">
        <w:rPr>
          <w:rFonts w:ascii="Times New Roman" w:hAnsi="Times New Roman"/>
        </w:rPr>
        <w:t>benda</w:t>
      </w:r>
      <w:proofErr w:type="spellEnd"/>
      <w:r w:rsidR="00FC4D19">
        <w:rPr>
          <w:rFonts w:ascii="Times New Roman" w:hAnsi="Times New Roman"/>
        </w:rPr>
        <w:t xml:space="preserve"> </w:t>
      </w:r>
      <w:proofErr w:type="spellStart"/>
      <w:r w:rsidR="00FC4D19">
        <w:rPr>
          <w:rFonts w:ascii="Times New Roman" w:hAnsi="Times New Roman"/>
        </w:rPr>
        <w:t>berputar</w:t>
      </w:r>
      <w:proofErr w:type="spellEnd"/>
      <w:r w:rsidR="00FC4D19">
        <w:rPr>
          <w:rFonts w:ascii="Times New Roman" w:hAnsi="Times New Roman"/>
        </w:rPr>
        <w:t xml:space="preserve"> </w:t>
      </w:r>
      <w:proofErr w:type="spellStart"/>
      <w:r w:rsidR="00FC4D19">
        <w:rPr>
          <w:rFonts w:ascii="Times New Roman" w:hAnsi="Times New Roman"/>
        </w:rPr>
        <w:t>dengan</w:t>
      </w:r>
      <w:proofErr w:type="spellEnd"/>
      <w:r w:rsidR="00FC4D19">
        <w:rPr>
          <w:rFonts w:ascii="Times New Roman" w:hAnsi="Times New Roman"/>
        </w:rPr>
        <w:t xml:space="preserve"> </w:t>
      </w:r>
      <w:proofErr w:type="spellStart"/>
      <w:r w:rsidR="00FC4D19">
        <w:rPr>
          <w:rFonts w:ascii="Times New Roman" w:hAnsi="Times New Roman"/>
        </w:rPr>
        <w:t>putaran</w:t>
      </w:r>
      <w:proofErr w:type="spellEnd"/>
      <w:r w:rsidR="00FC4D19">
        <w:rPr>
          <w:rFonts w:ascii="Times New Roman" w:hAnsi="Times New Roman"/>
        </w:rPr>
        <w:t xml:space="preserve"> yang </w:t>
      </w:r>
      <w:proofErr w:type="spellStart"/>
      <w:r w:rsidR="00FC4D19">
        <w:rPr>
          <w:rFonts w:ascii="Times New Roman" w:hAnsi="Times New Roman"/>
        </w:rPr>
        <w:t>tinggi</w:t>
      </w:r>
      <w:proofErr w:type="spellEnd"/>
      <w:r w:rsidRPr="00A63A25">
        <w:rPr>
          <w:rFonts w:ascii="Times New Roman" w:hAnsi="Times New Roman"/>
        </w:rPr>
        <w:t xml:space="preserve">, </w:t>
      </w:r>
      <w:proofErr w:type="spellStart"/>
      <w:r w:rsidRPr="00A63A25">
        <w:rPr>
          <w:rFonts w:ascii="Times New Roman" w:hAnsi="Times New Roman"/>
        </w:rPr>
        <w:t>pekerjaan</w:t>
      </w:r>
      <w:proofErr w:type="spellEnd"/>
      <w:r w:rsidRPr="00A63A25">
        <w:rPr>
          <w:rFonts w:ascii="Times New Roman" w:hAnsi="Times New Roman"/>
        </w:rPr>
        <w:t xml:space="preserve"> adjusting block, fitting block, loading unloading block yang </w:t>
      </w:r>
      <w:proofErr w:type="spellStart"/>
      <w:r w:rsidRPr="00A63A25">
        <w:rPr>
          <w:rFonts w:ascii="Times New Roman" w:hAnsi="Times New Roman"/>
        </w:rPr>
        <w:t>semuanya</w:t>
      </w:r>
      <w:proofErr w:type="spellEnd"/>
      <w:r w:rsidRPr="00A63A25">
        <w:rPr>
          <w:rFonts w:ascii="Times New Roman" w:hAnsi="Times New Roman"/>
        </w:rPr>
        <w:t xml:space="preserve"> </w:t>
      </w:r>
      <w:proofErr w:type="spellStart"/>
      <w:r w:rsidRPr="00A63A25">
        <w:rPr>
          <w:rFonts w:ascii="Times New Roman" w:hAnsi="Times New Roman"/>
        </w:rPr>
        <w:t>beresiko</w:t>
      </w:r>
      <w:proofErr w:type="spellEnd"/>
      <w:r w:rsidRPr="00A63A25">
        <w:rPr>
          <w:rFonts w:ascii="Times New Roman" w:hAnsi="Times New Roman"/>
        </w:rPr>
        <w:t xml:space="preserve"> </w:t>
      </w:r>
      <w:proofErr w:type="spellStart"/>
      <w:r w:rsidRPr="00A63A25">
        <w:rPr>
          <w:rFonts w:ascii="Times New Roman" w:hAnsi="Times New Roman"/>
        </w:rPr>
        <w:t>tinggi</w:t>
      </w:r>
      <w:proofErr w:type="spellEnd"/>
      <w:r w:rsidRPr="00A63A25">
        <w:rPr>
          <w:rFonts w:ascii="Times New Roman" w:hAnsi="Times New Roman"/>
        </w:rPr>
        <w:t xml:space="preserve">. </w:t>
      </w:r>
    </w:p>
    <w:p w14:paraId="1FB04456" w14:textId="2747E5CF" w:rsidR="00606634" w:rsidRPr="00FC4D19" w:rsidRDefault="00673A50" w:rsidP="00FC4D19">
      <w:pPr>
        <w:spacing w:line="20" w:lineRule="atLeast"/>
        <w:ind w:firstLine="284"/>
        <w:jc w:val="both"/>
        <w:rPr>
          <w:rFonts w:ascii="Times New Roman" w:hAnsi="Times New Roman"/>
          <w:b/>
        </w:rPr>
      </w:pPr>
      <w:r>
        <w:rPr>
          <w:rFonts w:ascii="Times New Roman" w:hAnsi="Times New Roman"/>
          <w:lang w:eastAsia="zh-CN"/>
        </w:rPr>
        <w:t xml:space="preserve">Dari </w:t>
      </w:r>
      <w:proofErr w:type="spellStart"/>
      <w:r>
        <w:rPr>
          <w:rFonts w:ascii="Times New Roman" w:hAnsi="Times New Roman"/>
          <w:lang w:eastAsia="zh-CN"/>
        </w:rPr>
        <w:t>latar</w:t>
      </w:r>
      <w:proofErr w:type="spellEnd"/>
      <w:r>
        <w:rPr>
          <w:rFonts w:ascii="Times New Roman" w:hAnsi="Times New Roman"/>
          <w:lang w:eastAsia="zh-CN"/>
        </w:rPr>
        <w:t xml:space="preserve"> </w:t>
      </w:r>
      <w:proofErr w:type="spellStart"/>
      <w:r>
        <w:rPr>
          <w:rFonts w:ascii="Times New Roman" w:hAnsi="Times New Roman"/>
          <w:lang w:eastAsia="zh-CN"/>
        </w:rPr>
        <w:t>belakang</w:t>
      </w:r>
      <w:proofErr w:type="spellEnd"/>
      <w:r>
        <w:rPr>
          <w:rFonts w:ascii="Times New Roman" w:hAnsi="Times New Roman"/>
          <w:lang w:eastAsia="zh-CN"/>
        </w:rPr>
        <w:t xml:space="preserve"> </w:t>
      </w:r>
      <w:proofErr w:type="spellStart"/>
      <w:r>
        <w:rPr>
          <w:rFonts w:ascii="Times New Roman" w:hAnsi="Times New Roman"/>
          <w:lang w:eastAsia="zh-CN"/>
        </w:rPr>
        <w:t>tersebut</w:t>
      </w:r>
      <w:proofErr w:type="spellEnd"/>
      <w:r>
        <w:rPr>
          <w:rFonts w:ascii="Times New Roman" w:hAnsi="Times New Roman"/>
          <w:lang w:eastAsia="zh-CN"/>
        </w:rPr>
        <w:t xml:space="preserve"> </w:t>
      </w:r>
      <w:proofErr w:type="spellStart"/>
      <w:r>
        <w:rPr>
          <w:rFonts w:ascii="Times New Roman" w:hAnsi="Times New Roman"/>
          <w:lang w:eastAsia="zh-CN"/>
        </w:rPr>
        <w:t>penulis</w:t>
      </w:r>
      <w:proofErr w:type="spellEnd"/>
      <w:r>
        <w:rPr>
          <w:rFonts w:ascii="Times New Roman" w:hAnsi="Times New Roman"/>
          <w:lang w:eastAsia="zh-CN"/>
        </w:rPr>
        <w:t xml:space="preserve"> </w:t>
      </w:r>
      <w:proofErr w:type="spellStart"/>
      <w:r>
        <w:rPr>
          <w:rFonts w:ascii="Times New Roman" w:hAnsi="Times New Roman"/>
          <w:lang w:eastAsia="zh-CN"/>
        </w:rPr>
        <w:t>tertarik</w:t>
      </w:r>
      <w:proofErr w:type="spellEnd"/>
      <w:r>
        <w:rPr>
          <w:rFonts w:ascii="Times New Roman" w:hAnsi="Times New Roman"/>
          <w:lang w:eastAsia="zh-CN"/>
        </w:rPr>
        <w:t xml:space="preserve"> </w:t>
      </w:r>
      <w:proofErr w:type="spellStart"/>
      <w:r>
        <w:rPr>
          <w:rFonts w:ascii="Times New Roman" w:hAnsi="Times New Roman"/>
          <w:lang w:eastAsia="zh-CN"/>
        </w:rPr>
        <w:t>untuk</w:t>
      </w:r>
      <w:proofErr w:type="spellEnd"/>
      <w:r>
        <w:rPr>
          <w:rFonts w:ascii="Times New Roman" w:hAnsi="Times New Roman"/>
          <w:lang w:eastAsia="zh-CN"/>
        </w:rPr>
        <w:t xml:space="preserve"> </w:t>
      </w:r>
      <w:proofErr w:type="spellStart"/>
      <w:r>
        <w:rPr>
          <w:rFonts w:ascii="Times New Roman" w:hAnsi="Times New Roman"/>
          <w:lang w:eastAsia="zh-CN"/>
        </w:rPr>
        <w:t>melakukan</w:t>
      </w:r>
      <w:proofErr w:type="spellEnd"/>
      <w:r>
        <w:rPr>
          <w:rFonts w:ascii="Times New Roman" w:hAnsi="Times New Roman"/>
          <w:lang w:eastAsia="zh-CN"/>
        </w:rPr>
        <w:t xml:space="preserve"> </w:t>
      </w:r>
      <w:proofErr w:type="spellStart"/>
      <w:proofErr w:type="gramStart"/>
      <w:r>
        <w:rPr>
          <w:rFonts w:ascii="Times New Roman" w:hAnsi="Times New Roman"/>
          <w:lang w:eastAsia="zh-CN"/>
        </w:rPr>
        <w:t>sebuah</w:t>
      </w:r>
      <w:proofErr w:type="spellEnd"/>
      <w:r>
        <w:rPr>
          <w:rFonts w:ascii="Times New Roman" w:hAnsi="Times New Roman"/>
          <w:lang w:eastAsia="zh-CN"/>
        </w:rPr>
        <w:t xml:space="preserve">  </w:t>
      </w:r>
      <w:proofErr w:type="spellStart"/>
      <w:r>
        <w:rPr>
          <w:rFonts w:ascii="Times New Roman" w:hAnsi="Times New Roman"/>
          <w:lang w:eastAsia="zh-CN"/>
        </w:rPr>
        <w:t>penelitian</w:t>
      </w:r>
      <w:proofErr w:type="spellEnd"/>
      <w:proofErr w:type="gramEnd"/>
      <w:r>
        <w:rPr>
          <w:rFonts w:ascii="Times New Roman" w:hAnsi="Times New Roman"/>
          <w:lang w:eastAsia="zh-CN"/>
        </w:rPr>
        <w:t xml:space="preserve"> </w:t>
      </w:r>
      <w:proofErr w:type="spellStart"/>
      <w:r>
        <w:rPr>
          <w:rFonts w:ascii="Times New Roman" w:hAnsi="Times New Roman"/>
          <w:b/>
        </w:rPr>
        <w:t>Analisis</w:t>
      </w:r>
      <w:proofErr w:type="spellEnd"/>
      <w:r>
        <w:rPr>
          <w:rFonts w:ascii="Times New Roman" w:hAnsi="Times New Roman"/>
          <w:b/>
        </w:rPr>
        <w:t xml:space="preserve"> </w:t>
      </w:r>
      <w:proofErr w:type="spellStart"/>
      <w:r>
        <w:rPr>
          <w:rFonts w:ascii="Times New Roman" w:hAnsi="Times New Roman"/>
          <w:b/>
        </w:rPr>
        <w:t>Resiko</w:t>
      </w:r>
      <w:proofErr w:type="spellEnd"/>
      <w:r>
        <w:rPr>
          <w:rFonts w:ascii="Times New Roman" w:hAnsi="Times New Roman"/>
          <w:b/>
        </w:rPr>
        <w:t xml:space="preserve"> K3 </w:t>
      </w:r>
      <w:proofErr w:type="spellStart"/>
      <w:r>
        <w:rPr>
          <w:rFonts w:ascii="Times New Roman" w:hAnsi="Times New Roman"/>
          <w:b/>
        </w:rPr>
        <w:t>Menggunakan</w:t>
      </w:r>
      <w:proofErr w:type="spellEnd"/>
      <w:r>
        <w:rPr>
          <w:rFonts w:ascii="Times New Roman" w:hAnsi="Times New Roman"/>
          <w:b/>
        </w:rPr>
        <w:t xml:space="preserve"> Metode </w:t>
      </w:r>
      <w:r w:rsidRPr="009514B5">
        <w:rPr>
          <w:rFonts w:ascii="Times New Roman" w:hAnsi="Times New Roman"/>
          <w:b/>
          <w:i/>
          <w:iCs/>
        </w:rPr>
        <w:t xml:space="preserve">Hazard Identification Risk </w:t>
      </w:r>
      <w:proofErr w:type="spellStart"/>
      <w:r w:rsidRPr="009514B5">
        <w:rPr>
          <w:rFonts w:ascii="Times New Roman" w:hAnsi="Times New Roman"/>
          <w:b/>
          <w:i/>
          <w:iCs/>
        </w:rPr>
        <w:t>Assesment</w:t>
      </w:r>
      <w:proofErr w:type="spellEnd"/>
      <w:r w:rsidR="009514B5" w:rsidRPr="009514B5">
        <w:rPr>
          <w:rFonts w:ascii="Times New Roman" w:hAnsi="Times New Roman"/>
          <w:b/>
          <w:i/>
          <w:iCs/>
        </w:rPr>
        <w:t xml:space="preserve"> and Determining Control</w:t>
      </w:r>
      <w:r w:rsidR="009514B5">
        <w:rPr>
          <w:rFonts w:ascii="Times New Roman" w:hAnsi="Times New Roman"/>
          <w:b/>
        </w:rPr>
        <w:t xml:space="preserve"> </w:t>
      </w:r>
      <w:r>
        <w:rPr>
          <w:rFonts w:ascii="Times New Roman" w:hAnsi="Times New Roman"/>
          <w:b/>
        </w:rPr>
        <w:t xml:space="preserve"> </w:t>
      </w:r>
      <w:r w:rsidR="00FC4D19">
        <w:rPr>
          <w:rFonts w:ascii="Times New Roman" w:hAnsi="Times New Roman"/>
          <w:b/>
        </w:rPr>
        <w:t xml:space="preserve">di </w:t>
      </w:r>
      <w:r>
        <w:rPr>
          <w:rFonts w:ascii="Times New Roman" w:hAnsi="Times New Roman"/>
          <w:b/>
        </w:rPr>
        <w:t xml:space="preserve">PT </w:t>
      </w:r>
      <w:proofErr w:type="spellStart"/>
      <w:r>
        <w:rPr>
          <w:rFonts w:ascii="Times New Roman" w:hAnsi="Times New Roman"/>
          <w:b/>
        </w:rPr>
        <w:t>Duraquipt</w:t>
      </w:r>
      <w:proofErr w:type="spellEnd"/>
      <w:r>
        <w:rPr>
          <w:rFonts w:ascii="Times New Roman" w:hAnsi="Times New Roman"/>
          <w:b/>
        </w:rPr>
        <w:t xml:space="preserve"> </w:t>
      </w:r>
      <w:proofErr w:type="spellStart"/>
      <w:r>
        <w:rPr>
          <w:rFonts w:ascii="Times New Roman" w:hAnsi="Times New Roman"/>
          <w:b/>
        </w:rPr>
        <w:t>Cemerlang</w:t>
      </w:r>
      <w:proofErr w:type="spellEnd"/>
    </w:p>
    <w:p w14:paraId="00065E5F" w14:textId="77777777" w:rsidR="00606634" w:rsidRPr="00404DD5" w:rsidRDefault="00673A50">
      <w:pPr>
        <w:pStyle w:val="Judul1"/>
        <w:rPr>
          <w:sz w:val="24"/>
          <w:szCs w:val="24"/>
        </w:rPr>
      </w:pPr>
      <w:r w:rsidRPr="00404DD5">
        <w:rPr>
          <w:sz w:val="24"/>
          <w:szCs w:val="24"/>
        </w:rPr>
        <w:t>Metode</w:t>
      </w:r>
    </w:p>
    <w:p w14:paraId="0F5F1E75" w14:textId="77777777" w:rsidR="00606634" w:rsidRPr="00FC4D19" w:rsidRDefault="00673A50">
      <w:pPr>
        <w:rPr>
          <w:rFonts w:ascii="Times New Roman" w:eastAsia="Times New Roman" w:hAnsi="Times New Roman"/>
          <w:color w:val="000000"/>
        </w:rPr>
      </w:pPr>
      <w:proofErr w:type="spellStart"/>
      <w:r w:rsidRPr="00FC4D19">
        <w:rPr>
          <w:rFonts w:ascii="Times New Roman" w:eastAsia="Times New Roman" w:hAnsi="Times New Roman"/>
          <w:color w:val="000000"/>
        </w:rPr>
        <w:t>Penelitian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ini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dilakukan</w:t>
      </w:r>
      <w:proofErr w:type="spellEnd"/>
      <w:r w:rsidRPr="00FC4D19">
        <w:rPr>
          <w:rFonts w:ascii="Times New Roman" w:eastAsia="Times New Roman" w:hAnsi="Times New Roman"/>
          <w:color w:val="000000"/>
        </w:rPr>
        <w:t xml:space="preserve"> di Pada divisi Quality Assurance Engineer di PT </w:t>
      </w:r>
      <w:proofErr w:type="spellStart"/>
      <w:r w:rsidRPr="00FC4D19">
        <w:rPr>
          <w:rFonts w:ascii="Times New Roman" w:eastAsia="Times New Roman" w:hAnsi="Times New Roman"/>
          <w:color w:val="000000"/>
        </w:rPr>
        <w:t>Duraquuipt</w:t>
      </w:r>
      <w:proofErr w:type="spellEnd"/>
      <w:r w:rsidRPr="00FC4D19">
        <w:rPr>
          <w:rFonts w:ascii="Times New Roman" w:eastAsia="Times New Roman" w:hAnsi="Times New Roman"/>
          <w:color w:val="000000"/>
        </w:rPr>
        <w:t xml:space="preserve"> </w:t>
      </w:r>
      <w:proofErr w:type="spellStart"/>
      <w:proofErr w:type="gramStart"/>
      <w:r w:rsidRPr="00FC4D19">
        <w:rPr>
          <w:rFonts w:ascii="Times New Roman" w:eastAsia="Times New Roman" w:hAnsi="Times New Roman"/>
          <w:color w:val="000000"/>
        </w:rPr>
        <w:t>cemerlang</w:t>
      </w:r>
      <w:proofErr w:type="spellEnd"/>
      <w:r w:rsidRPr="00FC4D19">
        <w:rPr>
          <w:rFonts w:ascii="Times New Roman" w:eastAsia="Times New Roman" w:hAnsi="Times New Roman"/>
          <w:color w:val="000000"/>
        </w:rPr>
        <w:t xml:space="preserve">  yang</w:t>
      </w:r>
      <w:proofErr w:type="gram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berlokasi</w:t>
      </w:r>
      <w:proofErr w:type="spellEnd"/>
      <w:r w:rsidRPr="00FC4D19">
        <w:rPr>
          <w:rFonts w:ascii="Times New Roman" w:eastAsia="Times New Roman" w:hAnsi="Times New Roman"/>
          <w:color w:val="000000"/>
        </w:rPr>
        <w:t xml:space="preserve"> di JL. Limo Raya, </w:t>
      </w:r>
      <w:proofErr w:type="spellStart"/>
      <w:r w:rsidRPr="00FC4D19">
        <w:rPr>
          <w:rFonts w:ascii="Times New Roman" w:eastAsia="Times New Roman" w:hAnsi="Times New Roman"/>
          <w:color w:val="000000"/>
        </w:rPr>
        <w:t>kota</w:t>
      </w:r>
      <w:proofErr w:type="spellEnd"/>
      <w:r w:rsidRPr="00FC4D19">
        <w:rPr>
          <w:rFonts w:ascii="Times New Roman" w:eastAsia="Times New Roman" w:hAnsi="Times New Roman"/>
          <w:color w:val="000000"/>
        </w:rPr>
        <w:t xml:space="preserve"> Depok </w:t>
      </w:r>
      <w:proofErr w:type="spellStart"/>
      <w:r w:rsidRPr="00FC4D19">
        <w:rPr>
          <w:rFonts w:ascii="Times New Roman" w:eastAsia="Times New Roman" w:hAnsi="Times New Roman"/>
          <w:color w:val="000000"/>
        </w:rPr>
        <w:t>jawa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barar</w:t>
      </w:r>
      <w:proofErr w:type="spellEnd"/>
      <w:r w:rsidRPr="00FC4D19">
        <w:rPr>
          <w:rFonts w:ascii="Times New Roman" w:eastAsia="Times New Roman" w:hAnsi="Times New Roman"/>
          <w:color w:val="000000"/>
        </w:rPr>
        <w:t xml:space="preserve">. Langkah </w:t>
      </w:r>
      <w:proofErr w:type="spellStart"/>
      <w:r w:rsidRPr="00FC4D19">
        <w:rPr>
          <w:rFonts w:ascii="Times New Roman" w:eastAsia="Times New Roman" w:hAnsi="Times New Roman"/>
          <w:color w:val="000000"/>
        </w:rPr>
        <w:t>awal</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dilakukan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dalam</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penelitian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ini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adalah</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studi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lapangan</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bermaksud</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untuk</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mengetahui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apa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masalah</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sedang</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terjadi</w:t>
      </w:r>
      <w:proofErr w:type="spellEnd"/>
      <w:r w:rsidRPr="00FC4D19">
        <w:rPr>
          <w:rFonts w:ascii="Times New Roman" w:eastAsia="Times New Roman" w:hAnsi="Times New Roman"/>
          <w:color w:val="000000"/>
        </w:rPr>
        <w:t xml:space="preserve"> di </w:t>
      </w:r>
      <w:proofErr w:type="spellStart"/>
      <w:r w:rsidRPr="00FC4D19">
        <w:rPr>
          <w:rFonts w:ascii="Times New Roman" w:eastAsia="Times New Roman" w:hAnsi="Times New Roman"/>
          <w:color w:val="000000"/>
        </w:rPr>
        <w:t>perusahaan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studi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lapangan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ini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dilakukan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dengan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observasi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secara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langsung</w:t>
      </w:r>
      <w:proofErr w:type="spellEnd"/>
      <w:r w:rsidRPr="00FC4D19">
        <w:rPr>
          <w:rFonts w:ascii="Times New Roman" w:eastAsia="Times New Roman" w:hAnsi="Times New Roman"/>
          <w:color w:val="000000"/>
        </w:rPr>
        <w:t xml:space="preserve"> di </w:t>
      </w:r>
      <w:proofErr w:type="spellStart"/>
      <w:r w:rsidRPr="00FC4D19">
        <w:rPr>
          <w:rFonts w:ascii="Times New Roman" w:eastAsia="Times New Roman" w:hAnsi="Times New Roman"/>
          <w:color w:val="000000"/>
        </w:rPr>
        <w:t>lapangan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serta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melakukan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wawancara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dengan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pihak</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perusahaan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terkait</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Disamping</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studi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lapangan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dilakukan</w:t>
      </w:r>
      <w:proofErr w:type="spellEnd"/>
      <w:r w:rsidRPr="00FC4D19">
        <w:rPr>
          <w:rFonts w:ascii="Times New Roman" w:eastAsia="Times New Roman" w:hAnsi="Times New Roman"/>
          <w:color w:val="000000"/>
        </w:rPr>
        <w:t xml:space="preserve"> juga </w:t>
      </w:r>
      <w:proofErr w:type="spellStart"/>
      <w:r w:rsidRPr="00FC4D19">
        <w:rPr>
          <w:rFonts w:ascii="Times New Roman" w:eastAsia="Times New Roman" w:hAnsi="Times New Roman"/>
          <w:color w:val="000000"/>
        </w:rPr>
        <w:t>studi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pustaka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melalui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berbagai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sumber</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tertulis</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baik</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berupa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jurnal</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buku-buku</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maupun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artikel</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relevan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dengan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permasalahan</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dikaji</w:t>
      </w:r>
      <w:proofErr w:type="spellEnd"/>
      <w:r w:rsidRPr="00FC4D19">
        <w:rPr>
          <w:rFonts w:ascii="Times New Roman" w:eastAsia="Times New Roman" w:hAnsi="Times New Roman"/>
          <w:color w:val="000000"/>
        </w:rPr>
        <w:t xml:space="preserve">. </w:t>
      </w:r>
    </w:p>
    <w:p w14:paraId="4F202DF8" w14:textId="434CC327" w:rsidR="00606634" w:rsidRPr="00FC4D19" w:rsidRDefault="00673A50">
      <w:pPr>
        <w:rPr>
          <w:rFonts w:ascii="Times New Roman" w:eastAsia="Times New Roman" w:hAnsi="Times New Roman"/>
          <w:color w:val="000000"/>
        </w:rPr>
      </w:pPr>
      <w:r w:rsidRPr="00FC4D19">
        <w:rPr>
          <w:rFonts w:ascii="Times New Roman" w:eastAsia="Times New Roman" w:hAnsi="Times New Roman"/>
          <w:color w:val="000000"/>
        </w:rPr>
        <w:t xml:space="preserve">Langkah </w:t>
      </w:r>
      <w:proofErr w:type="spellStart"/>
      <w:r w:rsidRPr="00FC4D19">
        <w:rPr>
          <w:rFonts w:ascii="Times New Roman" w:eastAsia="Times New Roman" w:hAnsi="Times New Roman"/>
          <w:color w:val="000000"/>
        </w:rPr>
        <w:t>berikutnya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adalah</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melakukan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identifikasi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bahaya</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dilakukan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dengan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mewawancarai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beberapa</w:t>
      </w:r>
      <w:proofErr w:type="spellEnd"/>
      <w:r w:rsidRPr="00FC4D19">
        <w:rPr>
          <w:rFonts w:ascii="Times New Roman" w:eastAsia="Times New Roman" w:hAnsi="Times New Roman"/>
          <w:color w:val="000000"/>
        </w:rPr>
        <w:t xml:space="preserve"> </w:t>
      </w:r>
      <w:r w:rsidRPr="00FC4D19">
        <w:rPr>
          <w:rFonts w:ascii="Times New Roman" w:eastAsia="Times New Roman" w:hAnsi="Times New Roman"/>
          <w:i/>
          <w:iCs/>
          <w:color w:val="000000"/>
        </w:rPr>
        <w:t>QA</w:t>
      </w:r>
      <w:r w:rsidR="00FC4D19" w:rsidRPr="00FC4D19">
        <w:rPr>
          <w:rFonts w:ascii="Times New Roman" w:eastAsia="Times New Roman" w:hAnsi="Times New Roman"/>
          <w:i/>
          <w:iCs/>
          <w:color w:val="000000"/>
        </w:rPr>
        <w:t>/QC</w:t>
      </w:r>
      <w:r w:rsidRPr="00FC4D19">
        <w:rPr>
          <w:rFonts w:ascii="Times New Roman" w:eastAsia="Times New Roman" w:hAnsi="Times New Roman"/>
          <w:i/>
          <w:iCs/>
          <w:color w:val="000000"/>
        </w:rPr>
        <w:t xml:space="preserve"> engineer </w:t>
      </w:r>
      <w:r w:rsidRPr="00FC4D19">
        <w:rPr>
          <w:rFonts w:ascii="Times New Roman" w:eastAsia="Times New Roman" w:hAnsi="Times New Roman"/>
          <w:color w:val="000000"/>
        </w:rPr>
        <w:t xml:space="preserve">yang </w:t>
      </w:r>
      <w:proofErr w:type="spellStart"/>
      <w:r w:rsidRPr="00FC4D19">
        <w:rPr>
          <w:rFonts w:ascii="Times New Roman" w:eastAsia="Times New Roman" w:hAnsi="Times New Roman"/>
          <w:color w:val="000000"/>
        </w:rPr>
        <w:t>ada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diperusahaan</w:t>
      </w:r>
      <w:proofErr w:type="spellEnd"/>
      <w:r w:rsidRPr="00FC4D19">
        <w:rPr>
          <w:rFonts w:ascii="Times New Roman" w:eastAsia="Times New Roman" w:hAnsi="Times New Roman"/>
          <w:color w:val="000000"/>
        </w:rPr>
        <w:t xml:space="preserve"> agar </w:t>
      </w:r>
      <w:proofErr w:type="spellStart"/>
      <w:r w:rsidRPr="00FC4D19">
        <w:rPr>
          <w:rFonts w:ascii="Times New Roman" w:eastAsia="Times New Roman" w:hAnsi="Times New Roman"/>
          <w:color w:val="000000"/>
        </w:rPr>
        <w:t>dapat</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mengetahui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apa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saja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bahaya</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terjadi</w:t>
      </w:r>
      <w:proofErr w:type="spellEnd"/>
      <w:r w:rsidRPr="00FC4D19">
        <w:rPr>
          <w:rFonts w:ascii="Times New Roman" w:eastAsia="Times New Roman" w:hAnsi="Times New Roman"/>
          <w:color w:val="000000"/>
        </w:rPr>
        <w:t xml:space="preserve"> pada proses </w:t>
      </w:r>
      <w:proofErr w:type="spellStart"/>
      <w:proofErr w:type="gramStart"/>
      <w:r w:rsidRPr="00FC4D19">
        <w:rPr>
          <w:rFonts w:ascii="Times New Roman" w:eastAsia="Times New Roman" w:hAnsi="Times New Roman"/>
          <w:color w:val="000000"/>
        </w:rPr>
        <w:t>pengetesan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tersebut</w:t>
      </w:r>
      <w:proofErr w:type="spellEnd"/>
      <w:proofErr w:type="gram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serta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akibat</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atau</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dampak</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terjadi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jika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bahaya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kecelakaan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kerja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tidak</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dapat</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dihindari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Setelah</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itu</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menganalisis</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bahaya</w:t>
      </w:r>
      <w:proofErr w:type="spellEnd"/>
      <w:r w:rsidRPr="00FC4D19">
        <w:rPr>
          <w:rFonts w:ascii="Times New Roman" w:eastAsia="Times New Roman" w:hAnsi="Times New Roman"/>
          <w:color w:val="000000"/>
        </w:rPr>
        <w:t xml:space="preserve"> dan </w:t>
      </w:r>
      <w:proofErr w:type="spellStart"/>
      <w:r w:rsidRPr="00FC4D19">
        <w:rPr>
          <w:rFonts w:ascii="Times New Roman" w:eastAsia="Times New Roman" w:hAnsi="Times New Roman"/>
          <w:color w:val="000000"/>
        </w:rPr>
        <w:t>akibat</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terjadi</w:t>
      </w:r>
      <w:proofErr w:type="spellEnd"/>
      <w:r w:rsidRPr="00FC4D19">
        <w:rPr>
          <w:rFonts w:ascii="Times New Roman" w:eastAsia="Times New Roman" w:hAnsi="Times New Roman"/>
          <w:color w:val="000000"/>
        </w:rPr>
        <w:t xml:space="preserve"> dan </w:t>
      </w:r>
      <w:proofErr w:type="spellStart"/>
      <w:r w:rsidRPr="00FC4D19">
        <w:rPr>
          <w:rFonts w:ascii="Times New Roman" w:eastAsia="Times New Roman" w:hAnsi="Times New Roman"/>
          <w:color w:val="000000"/>
        </w:rPr>
        <w:t>melakukan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perhitungan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tingkat</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menggunakan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tabel</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keseringan</w:t>
      </w:r>
      <w:proofErr w:type="spellEnd"/>
      <w:r w:rsidRPr="00FC4D19">
        <w:rPr>
          <w:rFonts w:ascii="Times New Roman" w:eastAsia="Times New Roman" w:hAnsi="Times New Roman"/>
          <w:color w:val="000000"/>
        </w:rPr>
        <w:t xml:space="preserve"> (</w:t>
      </w:r>
      <w:r w:rsidRPr="00FC4D19">
        <w:rPr>
          <w:rFonts w:ascii="Times New Roman" w:eastAsia="Times New Roman" w:hAnsi="Times New Roman"/>
          <w:i/>
          <w:color w:val="000000"/>
        </w:rPr>
        <w:t>likelihood</w:t>
      </w:r>
      <w:r w:rsidRPr="00FC4D19">
        <w:rPr>
          <w:rFonts w:ascii="Times New Roman" w:eastAsia="Times New Roman" w:hAnsi="Times New Roman"/>
          <w:color w:val="000000"/>
        </w:rPr>
        <w:t xml:space="preserve">) dan </w:t>
      </w:r>
      <w:proofErr w:type="spellStart"/>
      <w:r w:rsidRPr="00FC4D19">
        <w:rPr>
          <w:rFonts w:ascii="Times New Roman" w:eastAsia="Times New Roman" w:hAnsi="Times New Roman"/>
          <w:color w:val="000000"/>
        </w:rPr>
        <w:t>keparahan</w:t>
      </w:r>
      <w:proofErr w:type="spellEnd"/>
      <w:r w:rsidRPr="00FC4D19">
        <w:rPr>
          <w:rFonts w:ascii="Times New Roman" w:eastAsia="Times New Roman" w:hAnsi="Times New Roman"/>
          <w:color w:val="000000"/>
        </w:rPr>
        <w:t xml:space="preserve"> (</w:t>
      </w:r>
      <w:r w:rsidRPr="00FC4D19">
        <w:rPr>
          <w:rFonts w:ascii="Times New Roman" w:eastAsia="Times New Roman" w:hAnsi="Times New Roman"/>
          <w:i/>
          <w:color w:val="000000"/>
        </w:rPr>
        <w:t>severity</w:t>
      </w:r>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Kemudian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digunakan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matriks</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untuk</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mengetahui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tingkat</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terjadi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dari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bahaya</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ditimbulkan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dari</w:t>
      </w:r>
      <w:proofErr w:type="spellEnd"/>
      <w:r w:rsidRPr="00FC4D19">
        <w:rPr>
          <w:rFonts w:ascii="Times New Roman" w:eastAsia="Times New Roman" w:hAnsi="Times New Roman"/>
          <w:color w:val="000000"/>
        </w:rPr>
        <w:t xml:space="preserve"> proses </w:t>
      </w:r>
      <w:proofErr w:type="spellStart"/>
      <w:r w:rsidRPr="00FC4D19">
        <w:rPr>
          <w:rFonts w:ascii="Times New Roman" w:eastAsia="Times New Roman" w:hAnsi="Times New Roman"/>
          <w:color w:val="000000"/>
        </w:rPr>
        <w:t>pengetesan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pompa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sentrifugal</w:t>
      </w:r>
      <w:proofErr w:type="spellEnd"/>
      <w:r w:rsidRPr="00FC4D19">
        <w:rPr>
          <w:rFonts w:ascii="Times New Roman" w:eastAsia="Times New Roman" w:hAnsi="Times New Roman"/>
          <w:color w:val="000000"/>
        </w:rPr>
        <w:t xml:space="preserve">. Tingkat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masuk</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ke</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dalam</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empat</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kategori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yaitu</w:t>
      </w:r>
      <w:proofErr w:type="spellEnd"/>
      <w:r w:rsidRPr="00FC4D19">
        <w:rPr>
          <w:rFonts w:ascii="Times New Roman" w:eastAsia="Times New Roman" w:hAnsi="Times New Roman"/>
          <w:color w:val="000000"/>
        </w:rPr>
        <w:t xml:space="preserve"> sangat </w:t>
      </w:r>
      <w:proofErr w:type="spellStart"/>
      <w:r w:rsidRPr="00FC4D19">
        <w:rPr>
          <w:rFonts w:ascii="Times New Roman" w:eastAsia="Times New Roman" w:hAnsi="Times New Roman"/>
          <w:color w:val="000000"/>
        </w:rPr>
        <w:t>berisiko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tinggi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sedang</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atau</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rendah</w:t>
      </w:r>
      <w:proofErr w:type="spellEnd"/>
      <w:r w:rsidRPr="00FC4D19">
        <w:rPr>
          <w:rFonts w:ascii="Times New Roman" w:eastAsia="Times New Roman" w:hAnsi="Times New Roman"/>
          <w:color w:val="000000"/>
        </w:rPr>
        <w:t xml:space="preserve">. </w:t>
      </w:r>
    </w:p>
    <w:p w14:paraId="209064D2" w14:textId="77777777" w:rsidR="00606634" w:rsidRPr="00FC4D19" w:rsidRDefault="00673A50">
      <w:pPr>
        <w:rPr>
          <w:rFonts w:ascii="Times New Roman" w:hAnsi="Times New Roman"/>
          <w:b/>
          <w:bCs/>
        </w:rPr>
      </w:pPr>
      <w:r w:rsidRPr="00FC4D19">
        <w:rPr>
          <w:rFonts w:ascii="Times New Roman" w:eastAsia="Times New Roman" w:hAnsi="Times New Roman"/>
          <w:color w:val="000000"/>
        </w:rPr>
        <w:t xml:space="preserve">Lalu </w:t>
      </w:r>
      <w:proofErr w:type="spellStart"/>
      <w:r w:rsidRPr="00FC4D19">
        <w:rPr>
          <w:rFonts w:ascii="Times New Roman" w:eastAsia="Times New Roman" w:hAnsi="Times New Roman"/>
          <w:color w:val="000000"/>
        </w:rPr>
        <w:t>dilakukan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identifikasi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mengenai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tindakan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apa</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telah</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dilakukan</w:t>
      </w:r>
      <w:proofErr w:type="spellEnd"/>
      <w:r w:rsidRPr="00FC4D19">
        <w:rPr>
          <w:rFonts w:ascii="Times New Roman" w:eastAsia="Times New Roman" w:hAnsi="Times New Roman"/>
          <w:color w:val="000000"/>
        </w:rPr>
        <w:t xml:space="preserve"> oleh </w:t>
      </w:r>
      <w:proofErr w:type="spellStart"/>
      <w:r w:rsidRPr="00FC4D19">
        <w:rPr>
          <w:rFonts w:ascii="Times New Roman" w:eastAsia="Times New Roman" w:hAnsi="Times New Roman"/>
          <w:color w:val="000000"/>
        </w:rPr>
        <w:t>perusahaan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untuk</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mengurangi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kerja</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terjadi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selanjutnya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menganalisis</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kembali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tingkat</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sisa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jika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telah</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dilakukan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tindakan</w:t>
      </w:r>
      <w:proofErr w:type="spellEnd"/>
      <w:r w:rsidRPr="00FC4D19">
        <w:rPr>
          <w:rFonts w:ascii="Times New Roman" w:eastAsia="Times New Roman" w:hAnsi="Times New Roman"/>
          <w:color w:val="000000"/>
        </w:rPr>
        <w:t xml:space="preserve"> oleh </w:t>
      </w:r>
      <w:proofErr w:type="spellStart"/>
      <w:r w:rsidRPr="00FC4D19">
        <w:rPr>
          <w:rFonts w:ascii="Times New Roman" w:eastAsia="Times New Roman" w:hAnsi="Times New Roman"/>
          <w:color w:val="000000"/>
        </w:rPr>
        <w:t>perusahaan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menggunakan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tabel</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matriks</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kembali</w:t>
      </w:r>
      <w:proofErr w:type="spellEnd"/>
      <w:r w:rsidRPr="00FC4D19">
        <w:rPr>
          <w:rFonts w:ascii="Times New Roman" w:eastAsia="Times New Roman" w:hAnsi="Times New Roman"/>
          <w:color w:val="000000"/>
        </w:rPr>
        <w:t xml:space="preserve">. Jika </w:t>
      </w:r>
      <w:proofErr w:type="spellStart"/>
      <w:r w:rsidRPr="00FC4D19">
        <w:rPr>
          <w:rFonts w:ascii="Times New Roman" w:eastAsia="Times New Roman" w:hAnsi="Times New Roman"/>
          <w:color w:val="000000"/>
        </w:rPr>
        <w:t>sudah</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diketahui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tingkat</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sisa</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terjadi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selanjutnya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ditentukan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pengendalian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lastRenderedPageBreak/>
        <w:t>dilakukan</w:t>
      </w:r>
      <w:proofErr w:type="spellEnd"/>
      <w:r w:rsidRPr="00FC4D19">
        <w:rPr>
          <w:rFonts w:ascii="Times New Roman" w:eastAsia="Times New Roman" w:hAnsi="Times New Roman"/>
          <w:color w:val="000000"/>
        </w:rPr>
        <w:t xml:space="preserve">. Hasil </w:t>
      </w:r>
      <w:proofErr w:type="spellStart"/>
      <w:r w:rsidRPr="00FC4D19">
        <w:rPr>
          <w:rFonts w:ascii="Times New Roman" w:eastAsia="Times New Roman" w:hAnsi="Times New Roman"/>
          <w:color w:val="000000"/>
        </w:rPr>
        <w:t>dari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penelitian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ini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nantinya</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dijadikan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acuan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untuk</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memberikan</w:t>
      </w:r>
      <w:proofErr w:type="spellEnd"/>
      <w:r w:rsidRPr="00FC4D19">
        <w:rPr>
          <w:rFonts w:ascii="Times New Roman" w:eastAsia="Times New Roman" w:hAnsi="Times New Roman"/>
          <w:color w:val="000000"/>
        </w:rPr>
        <w:t xml:space="preserve"> saran </w:t>
      </w:r>
      <w:proofErr w:type="spellStart"/>
      <w:r w:rsidRPr="00FC4D19">
        <w:rPr>
          <w:rFonts w:ascii="Times New Roman" w:eastAsia="Times New Roman" w:hAnsi="Times New Roman"/>
          <w:color w:val="000000"/>
        </w:rPr>
        <w:t>atau</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usulan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perbaikan</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untuk</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meminimalisir</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risiko</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kerja</w:t>
      </w:r>
      <w:proofErr w:type="spellEnd"/>
      <w:r w:rsidRPr="00FC4D19">
        <w:rPr>
          <w:rFonts w:ascii="Times New Roman" w:eastAsia="Times New Roman" w:hAnsi="Times New Roman"/>
          <w:color w:val="000000"/>
        </w:rPr>
        <w:t xml:space="preserve"> yang </w:t>
      </w:r>
      <w:proofErr w:type="spellStart"/>
      <w:r w:rsidRPr="00FC4D19">
        <w:rPr>
          <w:rFonts w:ascii="Times New Roman" w:eastAsia="Times New Roman" w:hAnsi="Times New Roman"/>
          <w:color w:val="000000"/>
        </w:rPr>
        <w:t>terjadi</w:t>
      </w:r>
      <w:proofErr w:type="spellEnd"/>
      <w:r w:rsidRPr="00FC4D19">
        <w:rPr>
          <w:rFonts w:ascii="Times New Roman" w:eastAsia="Times New Roman" w:hAnsi="Times New Roman"/>
          <w:color w:val="000000"/>
        </w:rPr>
        <w:t xml:space="preserve"> di </w:t>
      </w:r>
      <w:proofErr w:type="spellStart"/>
      <w:r w:rsidRPr="00FC4D19">
        <w:rPr>
          <w:rFonts w:ascii="Times New Roman" w:eastAsia="Times New Roman" w:hAnsi="Times New Roman"/>
          <w:color w:val="000000"/>
        </w:rPr>
        <w:t>industri</w:t>
      </w:r>
      <w:proofErr w:type="spellEnd"/>
      <w:r w:rsidRPr="00FC4D19">
        <w:rPr>
          <w:rFonts w:ascii="Times New Roman" w:eastAsia="Times New Roman" w:hAnsi="Times New Roman"/>
          <w:color w:val="000000"/>
        </w:rPr>
        <w:t xml:space="preserve"> </w:t>
      </w:r>
      <w:proofErr w:type="spellStart"/>
      <w:r w:rsidRPr="00FC4D19">
        <w:rPr>
          <w:rFonts w:ascii="Times New Roman" w:eastAsia="Times New Roman" w:hAnsi="Times New Roman"/>
          <w:color w:val="000000"/>
        </w:rPr>
        <w:t>atau</w:t>
      </w:r>
      <w:proofErr w:type="spellEnd"/>
      <w:r w:rsidRPr="00FC4D19">
        <w:rPr>
          <w:rFonts w:ascii="Times New Roman" w:eastAsia="Times New Roman" w:hAnsi="Times New Roman"/>
          <w:color w:val="000000"/>
        </w:rPr>
        <w:t xml:space="preserve"> </w:t>
      </w:r>
      <w:r w:rsidRPr="00FC4D19">
        <w:rPr>
          <w:rFonts w:ascii="Times New Roman" w:eastAsia="Times New Roman" w:hAnsi="Times New Roman"/>
          <w:i/>
          <w:iCs/>
          <w:color w:val="000000"/>
        </w:rPr>
        <w:t xml:space="preserve">packager </w:t>
      </w:r>
      <w:proofErr w:type="spellStart"/>
      <w:r w:rsidRPr="00FC4D19">
        <w:rPr>
          <w:rFonts w:ascii="Times New Roman" w:eastAsia="Times New Roman" w:hAnsi="Times New Roman"/>
          <w:color w:val="000000"/>
        </w:rPr>
        <w:t>pompa</w:t>
      </w:r>
      <w:proofErr w:type="spellEnd"/>
      <w:r w:rsidRPr="00FC4D19">
        <w:rPr>
          <w:rFonts w:ascii="Times New Roman" w:eastAsia="Times New Roman" w:hAnsi="Times New Roman"/>
          <w:color w:val="000000"/>
        </w:rPr>
        <w:t xml:space="preserve">. </w:t>
      </w:r>
    </w:p>
    <w:p w14:paraId="5E7898DD" w14:textId="77777777" w:rsidR="00606634" w:rsidRDefault="00673A50">
      <w:pPr>
        <w:pStyle w:val="TeksIsi"/>
        <w:rPr>
          <w:b/>
          <w:bCs/>
          <w:lang w:val="en-US"/>
        </w:rPr>
      </w:pPr>
      <w:r>
        <w:rPr>
          <w:b/>
          <w:bCs/>
          <w:lang w:val="en-US"/>
        </w:rPr>
        <w:t xml:space="preserve">4. Hasil Dan </w:t>
      </w:r>
      <w:proofErr w:type="spellStart"/>
      <w:r>
        <w:rPr>
          <w:b/>
          <w:bCs/>
          <w:lang w:val="en-US"/>
        </w:rPr>
        <w:t>Pembahasan</w:t>
      </w:r>
      <w:proofErr w:type="spellEnd"/>
    </w:p>
    <w:p w14:paraId="0B5071B0" w14:textId="77777777" w:rsidR="00442009" w:rsidRDefault="00404DD5" w:rsidP="00442009">
      <w:pPr>
        <w:rPr>
          <w:rFonts w:ascii="Times New Roman" w:eastAsia="Times New Roman" w:hAnsi="Times New Roman"/>
          <w:b/>
          <w:color w:val="000000"/>
        </w:rPr>
      </w:pPr>
      <w:r>
        <w:rPr>
          <w:rFonts w:ascii="Times New Roman" w:eastAsia="Times New Roman" w:hAnsi="Times New Roman"/>
          <w:b/>
          <w:color w:val="000000"/>
        </w:rPr>
        <w:t xml:space="preserve">4.1 </w:t>
      </w:r>
      <w:proofErr w:type="spellStart"/>
      <w:r w:rsidR="00673A50" w:rsidRPr="00FC4D19">
        <w:rPr>
          <w:rFonts w:ascii="Times New Roman" w:eastAsia="Times New Roman" w:hAnsi="Times New Roman"/>
          <w:b/>
          <w:color w:val="000000"/>
        </w:rPr>
        <w:t>Identifikasi</w:t>
      </w:r>
      <w:proofErr w:type="spellEnd"/>
      <w:r w:rsidR="00673A50" w:rsidRPr="00FC4D19">
        <w:rPr>
          <w:rFonts w:ascii="Times New Roman" w:eastAsia="Times New Roman" w:hAnsi="Times New Roman"/>
          <w:b/>
          <w:color w:val="000000"/>
        </w:rPr>
        <w:t xml:space="preserve"> </w:t>
      </w:r>
      <w:proofErr w:type="spellStart"/>
      <w:r w:rsidR="00673A50" w:rsidRPr="00FC4D19">
        <w:rPr>
          <w:rFonts w:ascii="Times New Roman" w:eastAsia="Times New Roman" w:hAnsi="Times New Roman"/>
          <w:b/>
          <w:color w:val="000000"/>
        </w:rPr>
        <w:t>Bahaya</w:t>
      </w:r>
      <w:proofErr w:type="spellEnd"/>
      <w:r w:rsidR="00673A50" w:rsidRPr="00FC4D19">
        <w:rPr>
          <w:rFonts w:ascii="Times New Roman" w:eastAsia="Times New Roman" w:hAnsi="Times New Roman"/>
          <w:b/>
          <w:color w:val="000000"/>
        </w:rPr>
        <w:t xml:space="preserve"> (</w:t>
      </w:r>
      <w:r w:rsidR="00673A50" w:rsidRPr="00FC4D19">
        <w:rPr>
          <w:rFonts w:ascii="Times New Roman" w:eastAsia="Times New Roman" w:hAnsi="Times New Roman"/>
          <w:b/>
          <w:i/>
          <w:color w:val="000000"/>
        </w:rPr>
        <w:t>Hazard Identification</w:t>
      </w:r>
      <w:r w:rsidR="00673A50" w:rsidRPr="00FC4D19">
        <w:rPr>
          <w:rFonts w:ascii="Times New Roman" w:eastAsia="Times New Roman" w:hAnsi="Times New Roman"/>
          <w:b/>
          <w:color w:val="000000"/>
        </w:rPr>
        <w:t xml:space="preserve">) </w:t>
      </w:r>
    </w:p>
    <w:p w14:paraId="4532F703" w14:textId="13A34431" w:rsidR="00647C44" w:rsidRPr="00F01C22" w:rsidRDefault="00673A50" w:rsidP="00647C44">
      <w:pPr>
        <w:rPr>
          <w:rFonts w:ascii="Times New Roman" w:eastAsia="Times New Roman" w:hAnsi="Times New Roman"/>
          <w:color w:val="000000"/>
        </w:rPr>
      </w:pPr>
      <w:proofErr w:type="spellStart"/>
      <w:r w:rsidRPr="00FC4D19">
        <w:rPr>
          <w:rFonts w:ascii="Times New Roman" w:eastAsia="Times New Roman" w:hAnsi="Times New Roman"/>
          <w:bCs/>
          <w:color w:val="000000"/>
        </w:rPr>
        <w:t>Identifikasi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bahaya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adalah</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upaya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sistematis</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untuk</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mengetahui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potensi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bahaya</w:t>
      </w:r>
      <w:proofErr w:type="spellEnd"/>
      <w:r w:rsidRPr="00FC4D19">
        <w:rPr>
          <w:rFonts w:ascii="Times New Roman" w:eastAsia="Times New Roman" w:hAnsi="Times New Roman"/>
          <w:bCs/>
          <w:color w:val="000000"/>
        </w:rPr>
        <w:t xml:space="preserve"> yang </w:t>
      </w:r>
      <w:proofErr w:type="spellStart"/>
      <w:r w:rsidRPr="00FC4D19">
        <w:rPr>
          <w:rFonts w:ascii="Times New Roman" w:eastAsia="Times New Roman" w:hAnsi="Times New Roman"/>
          <w:bCs/>
          <w:color w:val="000000"/>
        </w:rPr>
        <w:t>ada</w:t>
      </w:r>
      <w:proofErr w:type="spellEnd"/>
      <w:r w:rsidRPr="00FC4D19">
        <w:rPr>
          <w:rFonts w:ascii="Times New Roman" w:eastAsia="Times New Roman" w:hAnsi="Times New Roman"/>
          <w:bCs/>
          <w:color w:val="000000"/>
        </w:rPr>
        <w:t xml:space="preserve"> di </w:t>
      </w:r>
      <w:proofErr w:type="spellStart"/>
      <w:r w:rsidRPr="00FC4D19">
        <w:rPr>
          <w:rFonts w:ascii="Times New Roman" w:eastAsia="Times New Roman" w:hAnsi="Times New Roman"/>
          <w:bCs/>
          <w:color w:val="000000"/>
        </w:rPr>
        <w:t>lingkungan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kerja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Identifikasi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bahaya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ini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dilakukan</w:t>
      </w:r>
      <w:proofErr w:type="spellEnd"/>
      <w:r w:rsidRPr="00FC4D19">
        <w:rPr>
          <w:rFonts w:ascii="Times New Roman" w:eastAsia="Times New Roman" w:hAnsi="Times New Roman"/>
          <w:bCs/>
          <w:color w:val="000000"/>
        </w:rPr>
        <w:t xml:space="preserve"> pada </w:t>
      </w:r>
      <w:r w:rsidRPr="00FC4D19">
        <w:rPr>
          <w:rFonts w:ascii="Times New Roman" w:hAnsi="Times New Roman"/>
          <w:bCs/>
          <w:color w:val="000000"/>
        </w:rPr>
        <w:t xml:space="preserve">proses </w:t>
      </w:r>
      <w:proofErr w:type="spellStart"/>
      <w:r w:rsidRPr="00FC4D19">
        <w:rPr>
          <w:rFonts w:ascii="Times New Roman" w:hAnsi="Times New Roman"/>
          <w:bCs/>
          <w:color w:val="000000"/>
        </w:rPr>
        <w:t>pengetesan</w:t>
      </w:r>
      <w:proofErr w:type="spellEnd"/>
      <w:r w:rsidRPr="00FC4D19">
        <w:rPr>
          <w:rFonts w:ascii="Times New Roman" w:hAnsi="Times New Roman"/>
          <w:bCs/>
          <w:color w:val="000000"/>
        </w:rPr>
        <w:t xml:space="preserve"> </w:t>
      </w:r>
      <w:proofErr w:type="spellStart"/>
      <w:r w:rsidRPr="00FC4D19">
        <w:rPr>
          <w:rFonts w:ascii="Times New Roman" w:hAnsi="Times New Roman"/>
          <w:bCs/>
          <w:color w:val="000000"/>
        </w:rPr>
        <w:t>pompa</w:t>
      </w:r>
      <w:proofErr w:type="spellEnd"/>
      <w:r w:rsidRPr="00FC4D19">
        <w:rPr>
          <w:rFonts w:ascii="Times New Roman" w:eastAsia="Times New Roman" w:hAnsi="Times New Roman"/>
          <w:bCs/>
          <w:color w:val="000000"/>
        </w:rPr>
        <w:t xml:space="preserve">, dan di </w:t>
      </w:r>
      <w:proofErr w:type="spellStart"/>
      <w:r w:rsidRPr="00FC4D19">
        <w:rPr>
          <w:rFonts w:ascii="Times New Roman" w:eastAsia="Times New Roman" w:hAnsi="Times New Roman"/>
          <w:bCs/>
          <w:color w:val="000000"/>
        </w:rPr>
        <w:t>setiap</w:t>
      </w:r>
      <w:proofErr w:type="spellEnd"/>
      <w:r w:rsidRPr="00FC4D19">
        <w:rPr>
          <w:rFonts w:ascii="Times New Roman" w:eastAsia="Times New Roman" w:hAnsi="Times New Roman"/>
          <w:bCs/>
          <w:color w:val="000000"/>
        </w:rPr>
        <w:t xml:space="preserve"> </w:t>
      </w:r>
      <w:r w:rsidRPr="00FC4D19">
        <w:rPr>
          <w:rFonts w:ascii="Times New Roman" w:hAnsi="Times New Roman"/>
          <w:bCs/>
          <w:color w:val="000000"/>
        </w:rPr>
        <w:t xml:space="preserve">proses </w:t>
      </w:r>
      <w:proofErr w:type="spellStart"/>
      <w:r w:rsidRPr="00FC4D19">
        <w:rPr>
          <w:rFonts w:ascii="Times New Roman" w:hAnsi="Times New Roman"/>
          <w:bCs/>
          <w:color w:val="000000"/>
        </w:rPr>
        <w:t>pengetesan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terdapat</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beberapa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aktivitas</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kerja</w:t>
      </w:r>
      <w:proofErr w:type="spellEnd"/>
      <w:r w:rsidRPr="00FC4D19">
        <w:rPr>
          <w:rFonts w:ascii="Times New Roman" w:eastAsia="Times New Roman" w:hAnsi="Times New Roman"/>
          <w:bCs/>
          <w:color w:val="000000"/>
        </w:rPr>
        <w:t xml:space="preserve"> yang </w:t>
      </w:r>
      <w:proofErr w:type="spellStart"/>
      <w:r w:rsidRPr="00FC4D19">
        <w:rPr>
          <w:rFonts w:ascii="Times New Roman" w:eastAsia="Times New Roman" w:hAnsi="Times New Roman"/>
          <w:bCs/>
          <w:color w:val="000000"/>
        </w:rPr>
        <w:t>rutin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maupun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tidak</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rutin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dengan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melakukan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wawancara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dengan</w:t>
      </w:r>
      <w:proofErr w:type="spellEnd"/>
      <w:r w:rsidRPr="00FC4D19">
        <w:rPr>
          <w:rFonts w:ascii="Times New Roman" w:eastAsia="Times New Roman" w:hAnsi="Times New Roman"/>
          <w:bCs/>
          <w:color w:val="000000"/>
        </w:rPr>
        <w:t xml:space="preserve"> </w:t>
      </w:r>
      <w:r w:rsidRPr="00FC4D19">
        <w:rPr>
          <w:rFonts w:ascii="Times New Roman" w:hAnsi="Times New Roman"/>
          <w:bCs/>
          <w:i/>
          <w:iCs/>
          <w:color w:val="000000"/>
        </w:rPr>
        <w:t xml:space="preserve">QA </w:t>
      </w:r>
      <w:proofErr w:type="gramStart"/>
      <w:r w:rsidRPr="00FC4D19">
        <w:rPr>
          <w:rFonts w:ascii="Times New Roman" w:hAnsi="Times New Roman"/>
          <w:bCs/>
          <w:i/>
          <w:iCs/>
          <w:color w:val="000000"/>
        </w:rPr>
        <w:t xml:space="preserve">Engineer </w:t>
      </w:r>
      <w:r w:rsidRPr="00FC4D19">
        <w:rPr>
          <w:rFonts w:ascii="Times New Roman" w:eastAsia="Times New Roman" w:hAnsi="Times New Roman"/>
          <w:bCs/>
          <w:color w:val="000000"/>
        </w:rPr>
        <w:t>.</w:t>
      </w:r>
      <w:proofErr w:type="gram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Berdasarkan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hasil</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identifikasi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bahaya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diperoleh</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potensi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bahaya</w:t>
      </w:r>
      <w:proofErr w:type="spellEnd"/>
      <w:r w:rsidRPr="00FC4D19">
        <w:rPr>
          <w:rFonts w:ascii="Times New Roman" w:eastAsia="Times New Roman" w:hAnsi="Times New Roman"/>
          <w:bCs/>
          <w:color w:val="000000"/>
        </w:rPr>
        <w:t xml:space="preserve"> yang </w:t>
      </w:r>
      <w:proofErr w:type="spellStart"/>
      <w:r w:rsidRPr="00FC4D19">
        <w:rPr>
          <w:rFonts w:ascii="Times New Roman" w:eastAsia="Times New Roman" w:hAnsi="Times New Roman"/>
          <w:bCs/>
          <w:color w:val="000000"/>
        </w:rPr>
        <w:t>ada</w:t>
      </w:r>
      <w:proofErr w:type="spellEnd"/>
      <w:r w:rsidRPr="00FC4D19">
        <w:rPr>
          <w:rFonts w:ascii="Times New Roman" w:eastAsia="Times New Roman" w:hAnsi="Times New Roman"/>
          <w:bCs/>
          <w:color w:val="000000"/>
        </w:rPr>
        <w:t xml:space="preserve"> pada </w:t>
      </w:r>
      <w:proofErr w:type="spellStart"/>
      <w:r w:rsidRPr="00FC4D19">
        <w:rPr>
          <w:rFonts w:ascii="Times New Roman" w:hAnsi="Times New Roman"/>
          <w:bCs/>
          <w:color w:val="000000"/>
        </w:rPr>
        <w:t>tahap</w:t>
      </w:r>
      <w:proofErr w:type="spellEnd"/>
      <w:r w:rsidRPr="00FC4D19">
        <w:rPr>
          <w:rFonts w:ascii="Times New Roman" w:hAnsi="Times New Roman"/>
          <w:bCs/>
          <w:color w:val="000000"/>
        </w:rPr>
        <w:t xml:space="preserve"> proses </w:t>
      </w:r>
      <w:proofErr w:type="spellStart"/>
      <w:r w:rsidR="00571D6C">
        <w:rPr>
          <w:rFonts w:ascii="Times New Roman" w:hAnsi="Times New Roman"/>
          <w:bCs/>
          <w:color w:val="000000"/>
        </w:rPr>
        <w:t>pengetesan</w:t>
      </w:r>
      <w:proofErr w:type="spellEnd"/>
      <w:r w:rsidR="00571D6C">
        <w:rPr>
          <w:rFonts w:ascii="Times New Roman" w:hAnsi="Times New Roman"/>
          <w:bCs/>
          <w:color w:val="000000"/>
        </w:rPr>
        <w:t xml:space="preserve"> </w:t>
      </w:r>
      <w:proofErr w:type="spellStart"/>
      <w:proofErr w:type="gramStart"/>
      <w:r w:rsidR="00571D6C">
        <w:rPr>
          <w:rFonts w:ascii="Times New Roman" w:hAnsi="Times New Roman"/>
          <w:bCs/>
          <w:color w:val="000000"/>
        </w:rPr>
        <w:t>pompa</w:t>
      </w:r>
      <w:proofErr w:type="spellEnd"/>
      <w:r w:rsidR="00571D6C">
        <w:rPr>
          <w:rFonts w:ascii="Times New Roman" w:hAnsi="Times New Roman"/>
          <w:bCs/>
          <w:color w:val="000000"/>
        </w:rPr>
        <w:t xml:space="preserve"> </w:t>
      </w:r>
      <w:r w:rsidRPr="00FC4D19">
        <w:rPr>
          <w:rFonts w:ascii="Times New Roman" w:hAnsi="Times New Roman"/>
          <w:bCs/>
          <w:color w:val="000000"/>
        </w:rPr>
        <w:t xml:space="preserve"> </w:t>
      </w:r>
      <w:proofErr w:type="spellStart"/>
      <w:r w:rsidRPr="00FC4D19">
        <w:rPr>
          <w:rFonts w:ascii="Times New Roman" w:eastAsia="Times New Roman" w:hAnsi="Times New Roman"/>
          <w:bCs/>
          <w:color w:val="000000"/>
        </w:rPr>
        <w:t>sebanyak</w:t>
      </w:r>
      <w:proofErr w:type="spellEnd"/>
      <w:proofErr w:type="gramEnd"/>
      <w:r w:rsidRPr="00FC4D19">
        <w:rPr>
          <w:rFonts w:ascii="Times New Roman" w:eastAsia="Times New Roman" w:hAnsi="Times New Roman"/>
          <w:bCs/>
          <w:color w:val="000000"/>
        </w:rPr>
        <w:t xml:space="preserve"> </w:t>
      </w:r>
      <w:r w:rsidR="00571D6C">
        <w:rPr>
          <w:rFonts w:ascii="Times New Roman" w:eastAsia="Times New Roman" w:hAnsi="Times New Roman"/>
          <w:bCs/>
          <w:color w:val="000000"/>
        </w:rPr>
        <w:t>13</w:t>
      </w:r>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potensi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bahaya</w:t>
      </w:r>
      <w:proofErr w:type="spellEnd"/>
      <w:r w:rsidRPr="00FC4D19">
        <w:rPr>
          <w:rFonts w:ascii="Times New Roman" w:eastAsia="Times New Roman" w:hAnsi="Times New Roman"/>
          <w:bCs/>
          <w:color w:val="000000"/>
        </w:rPr>
        <w:t xml:space="preserve">, </w:t>
      </w:r>
      <w:proofErr w:type="spellStart"/>
      <w:r w:rsidR="00571D6C" w:rsidRPr="00571D6C">
        <w:rPr>
          <w:rFonts w:ascii="Times New Roman" w:hAnsi="Times New Roman"/>
          <w:bCs/>
          <w:i/>
          <w:iCs/>
          <w:color w:val="000000"/>
        </w:rPr>
        <w:t>hydrotes</w:t>
      </w:r>
      <w:proofErr w:type="spellEnd"/>
      <w:r w:rsidRPr="00571D6C">
        <w:rPr>
          <w:rFonts w:ascii="Times New Roman" w:hAnsi="Times New Roman"/>
          <w:bCs/>
          <w:i/>
          <w:iCs/>
          <w:color w:val="000000"/>
        </w:rPr>
        <w:t xml:space="preserve"> </w:t>
      </w:r>
      <w:proofErr w:type="spellStart"/>
      <w:r w:rsidRPr="00FC4D19">
        <w:rPr>
          <w:rFonts w:ascii="Times New Roman" w:eastAsia="Times New Roman" w:hAnsi="Times New Roman"/>
          <w:bCs/>
          <w:color w:val="000000"/>
        </w:rPr>
        <w:t>sebanyak</w:t>
      </w:r>
      <w:proofErr w:type="spellEnd"/>
      <w:r w:rsidRPr="00FC4D19">
        <w:rPr>
          <w:rFonts w:ascii="Times New Roman" w:eastAsia="Times New Roman" w:hAnsi="Times New Roman"/>
          <w:bCs/>
          <w:color w:val="000000"/>
        </w:rPr>
        <w:t xml:space="preserve"> </w:t>
      </w:r>
      <w:r w:rsidR="00F01C22">
        <w:rPr>
          <w:rFonts w:ascii="Times New Roman" w:hAnsi="Times New Roman"/>
          <w:bCs/>
          <w:color w:val="000000"/>
        </w:rPr>
        <w:t>5</w:t>
      </w:r>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potensi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bahaya</w:t>
      </w:r>
      <w:proofErr w:type="spellEnd"/>
      <w:r w:rsidRPr="00FC4D19">
        <w:rPr>
          <w:rFonts w:ascii="Times New Roman" w:eastAsia="Times New Roman" w:hAnsi="Times New Roman"/>
          <w:bCs/>
          <w:color w:val="000000"/>
        </w:rPr>
        <w:t xml:space="preserve">, </w:t>
      </w:r>
      <w:r w:rsidRPr="00FC4D19">
        <w:rPr>
          <w:rFonts w:ascii="Times New Roman" w:hAnsi="Times New Roman"/>
          <w:bCs/>
          <w:color w:val="000000"/>
        </w:rPr>
        <w:t xml:space="preserve">pada </w:t>
      </w:r>
      <w:r w:rsidR="00571D6C" w:rsidRPr="00571D6C">
        <w:rPr>
          <w:rFonts w:ascii="Times New Roman" w:hAnsi="Times New Roman"/>
          <w:bCs/>
          <w:i/>
          <w:iCs/>
          <w:color w:val="000000"/>
        </w:rPr>
        <w:t>dye penetrant test</w:t>
      </w:r>
      <w:r w:rsidR="00571D6C">
        <w:rPr>
          <w:rFonts w:ascii="Times New Roman" w:hAnsi="Times New Roman"/>
          <w:bCs/>
          <w:color w:val="000000"/>
        </w:rPr>
        <w:t xml:space="preserve"> </w:t>
      </w:r>
      <w:r w:rsidRPr="00FC4D19">
        <w:rPr>
          <w:rFonts w:ascii="Times New Roman" w:eastAsia="Times New Roman" w:hAnsi="Times New Roman"/>
          <w:bCs/>
          <w:i/>
          <w:iCs/>
          <w:color w:val="000000"/>
        </w:rPr>
        <w:t xml:space="preserve"> </w:t>
      </w:r>
      <w:proofErr w:type="spellStart"/>
      <w:r w:rsidRPr="00FC4D19">
        <w:rPr>
          <w:rFonts w:ascii="Times New Roman" w:hAnsi="Times New Roman"/>
          <w:bCs/>
          <w:color w:val="000000"/>
        </w:rPr>
        <w:t>terdapat</w:t>
      </w:r>
      <w:proofErr w:type="spellEnd"/>
      <w:r w:rsidRPr="00FC4D19">
        <w:rPr>
          <w:rFonts w:ascii="Times New Roman" w:eastAsia="Times New Roman" w:hAnsi="Times New Roman"/>
          <w:bCs/>
          <w:color w:val="000000"/>
        </w:rPr>
        <w:t xml:space="preserve"> </w:t>
      </w:r>
      <w:r w:rsidR="00571D6C">
        <w:rPr>
          <w:rFonts w:ascii="Times New Roman" w:eastAsia="Times New Roman" w:hAnsi="Times New Roman"/>
          <w:bCs/>
          <w:color w:val="000000"/>
        </w:rPr>
        <w:t>7</w:t>
      </w:r>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potensi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bahaya</w:t>
      </w:r>
      <w:proofErr w:type="spellEnd"/>
      <w:r w:rsidR="009218C0">
        <w:rPr>
          <w:rFonts w:ascii="Times New Roman" w:eastAsia="Times New Roman" w:hAnsi="Times New Roman"/>
          <w:bCs/>
          <w:color w:val="000000"/>
        </w:rPr>
        <w:t xml:space="preserve"> dan </w:t>
      </w:r>
      <w:proofErr w:type="spellStart"/>
      <w:r w:rsidR="009218C0">
        <w:rPr>
          <w:rFonts w:ascii="Times New Roman" w:eastAsia="Times New Roman" w:hAnsi="Times New Roman"/>
          <w:bCs/>
          <w:color w:val="000000"/>
        </w:rPr>
        <w:t>pembuatan</w:t>
      </w:r>
      <w:proofErr w:type="spellEnd"/>
      <w:r w:rsidR="009218C0">
        <w:rPr>
          <w:rFonts w:ascii="Times New Roman" w:eastAsia="Times New Roman" w:hAnsi="Times New Roman"/>
          <w:bCs/>
          <w:color w:val="000000"/>
        </w:rPr>
        <w:t xml:space="preserve"> repair report </w:t>
      </w:r>
      <w:proofErr w:type="spellStart"/>
      <w:r w:rsidR="009218C0">
        <w:rPr>
          <w:rFonts w:ascii="Times New Roman" w:eastAsia="Times New Roman" w:hAnsi="Times New Roman"/>
          <w:bCs/>
          <w:color w:val="000000"/>
        </w:rPr>
        <w:t>ada</w:t>
      </w:r>
      <w:proofErr w:type="spellEnd"/>
      <w:r w:rsidR="009218C0">
        <w:rPr>
          <w:rFonts w:ascii="Times New Roman" w:eastAsia="Times New Roman" w:hAnsi="Times New Roman"/>
          <w:bCs/>
          <w:color w:val="000000"/>
        </w:rPr>
        <w:t xml:space="preserve"> 4</w:t>
      </w:r>
      <w:r w:rsidR="009218C0" w:rsidRPr="009218C0">
        <w:rPr>
          <w:rFonts w:ascii="Times New Roman" w:eastAsia="Times New Roman" w:hAnsi="Times New Roman"/>
          <w:bCs/>
          <w:color w:val="000000"/>
        </w:rPr>
        <w:t xml:space="preserve"> </w:t>
      </w:r>
      <w:proofErr w:type="spellStart"/>
      <w:r w:rsidR="009218C0">
        <w:rPr>
          <w:rFonts w:ascii="Times New Roman" w:eastAsia="Times New Roman" w:hAnsi="Times New Roman"/>
          <w:bCs/>
          <w:color w:val="000000"/>
        </w:rPr>
        <w:t>potensi</w:t>
      </w:r>
      <w:proofErr w:type="spellEnd"/>
      <w:r w:rsidR="009218C0">
        <w:rPr>
          <w:rFonts w:ascii="Times New Roman" w:eastAsia="Times New Roman" w:hAnsi="Times New Roman"/>
          <w:bCs/>
          <w:color w:val="000000"/>
        </w:rPr>
        <w:t xml:space="preserve"> </w:t>
      </w:r>
      <w:proofErr w:type="spellStart"/>
      <w:r w:rsidR="009218C0">
        <w:rPr>
          <w:rFonts w:ascii="Times New Roman" w:eastAsia="Times New Roman" w:hAnsi="Times New Roman"/>
          <w:bCs/>
          <w:color w:val="000000"/>
        </w:rPr>
        <w:t>bahaya</w:t>
      </w:r>
      <w:proofErr w:type="spellEnd"/>
      <w:r w:rsidRPr="00FC4D19">
        <w:rPr>
          <w:rFonts w:ascii="Times New Roman" w:eastAsia="Times New Roman" w:hAnsi="Times New Roman"/>
          <w:bCs/>
          <w:color w:val="000000"/>
        </w:rPr>
        <w:t xml:space="preserve">. </w:t>
      </w:r>
      <w:r w:rsidRPr="00442009">
        <w:rPr>
          <w:rFonts w:ascii="Times New Roman" w:eastAsia="Times New Roman" w:hAnsi="Times New Roman"/>
          <w:bCs/>
          <w:color w:val="000000"/>
        </w:rPr>
        <w:t xml:space="preserve">Jadi </w:t>
      </w:r>
      <w:proofErr w:type="spellStart"/>
      <w:r w:rsidRPr="00442009">
        <w:rPr>
          <w:rFonts w:ascii="Times New Roman" w:eastAsia="Times New Roman" w:hAnsi="Times New Roman"/>
          <w:bCs/>
          <w:color w:val="000000"/>
        </w:rPr>
        <w:t>untu</w:t>
      </w:r>
      <w:r w:rsidRPr="00442009">
        <w:rPr>
          <w:rFonts w:ascii="Times New Roman" w:hAnsi="Times New Roman"/>
          <w:bCs/>
          <w:color w:val="000000"/>
        </w:rPr>
        <w:t>k</w:t>
      </w:r>
      <w:proofErr w:type="spellEnd"/>
      <w:r w:rsidRPr="00442009">
        <w:rPr>
          <w:rFonts w:ascii="Times New Roman" w:hAnsi="Times New Roman"/>
          <w:bCs/>
          <w:color w:val="000000"/>
        </w:rPr>
        <w:t xml:space="preserve"> </w:t>
      </w:r>
      <w:proofErr w:type="spellStart"/>
      <w:r w:rsidRPr="00442009">
        <w:rPr>
          <w:rFonts w:ascii="Times New Roman" w:eastAsia="Times New Roman" w:hAnsi="Times New Roman"/>
          <w:bCs/>
          <w:color w:val="000000"/>
        </w:rPr>
        <w:t>me</w:t>
      </w:r>
      <w:r w:rsidR="00FC4D19" w:rsidRPr="00442009">
        <w:rPr>
          <w:rFonts w:ascii="Times New Roman" w:hAnsi="Times New Roman"/>
          <w:bCs/>
          <w:color w:val="000000"/>
        </w:rPr>
        <w:t>lakukan</w:t>
      </w:r>
      <w:proofErr w:type="spellEnd"/>
      <w:r w:rsidR="00FC4D19" w:rsidRPr="00442009">
        <w:rPr>
          <w:rFonts w:ascii="Times New Roman" w:hAnsi="Times New Roman"/>
          <w:bCs/>
          <w:color w:val="000000"/>
        </w:rPr>
        <w:t xml:space="preserve"> </w:t>
      </w:r>
      <w:proofErr w:type="spellStart"/>
      <w:proofErr w:type="gramStart"/>
      <w:r w:rsidR="00FC4D19" w:rsidRPr="00442009">
        <w:rPr>
          <w:rFonts w:ascii="Times New Roman" w:hAnsi="Times New Roman"/>
          <w:bCs/>
          <w:color w:val="000000"/>
        </w:rPr>
        <w:t>pengetesan</w:t>
      </w:r>
      <w:proofErr w:type="spellEnd"/>
      <w:r w:rsidR="00FC4D19" w:rsidRPr="00442009">
        <w:rPr>
          <w:rFonts w:ascii="Times New Roman" w:hAnsi="Times New Roman"/>
          <w:bCs/>
          <w:color w:val="000000"/>
        </w:rPr>
        <w:t xml:space="preserve"> </w:t>
      </w:r>
      <w:r w:rsidRPr="00442009">
        <w:rPr>
          <w:rFonts w:ascii="Times New Roman" w:eastAsia="Times New Roman" w:hAnsi="Times New Roman"/>
          <w:bCs/>
          <w:color w:val="000000"/>
        </w:rPr>
        <w:t xml:space="preserve"> </w:t>
      </w:r>
      <w:proofErr w:type="spellStart"/>
      <w:r w:rsidRPr="00442009">
        <w:rPr>
          <w:rFonts w:ascii="Times New Roman" w:eastAsia="Times New Roman" w:hAnsi="Times New Roman"/>
          <w:bCs/>
          <w:color w:val="000000"/>
        </w:rPr>
        <w:t>satu</w:t>
      </w:r>
      <w:proofErr w:type="spellEnd"/>
      <w:proofErr w:type="gramEnd"/>
      <w:r w:rsidRPr="00442009">
        <w:rPr>
          <w:rFonts w:ascii="Times New Roman" w:eastAsia="Times New Roman" w:hAnsi="Times New Roman"/>
          <w:bCs/>
          <w:color w:val="000000"/>
        </w:rPr>
        <w:t xml:space="preserve"> </w:t>
      </w:r>
      <w:proofErr w:type="spellStart"/>
      <w:r w:rsidRPr="00442009">
        <w:rPr>
          <w:rFonts w:ascii="Times New Roman" w:eastAsia="Times New Roman" w:hAnsi="Times New Roman"/>
          <w:bCs/>
          <w:color w:val="000000"/>
        </w:rPr>
        <w:t>jeni</w:t>
      </w:r>
      <w:r w:rsidR="00FC4D19" w:rsidRPr="00442009">
        <w:rPr>
          <w:rFonts w:ascii="Times New Roman" w:hAnsi="Times New Roman"/>
          <w:bCs/>
          <w:color w:val="000000"/>
        </w:rPr>
        <w:t>s</w:t>
      </w:r>
      <w:proofErr w:type="spellEnd"/>
      <w:r w:rsidR="00FC4D19" w:rsidRPr="00442009">
        <w:rPr>
          <w:rFonts w:ascii="Times New Roman" w:hAnsi="Times New Roman"/>
          <w:bCs/>
          <w:color w:val="000000"/>
        </w:rPr>
        <w:t xml:space="preserve"> </w:t>
      </w:r>
      <w:proofErr w:type="spellStart"/>
      <w:r w:rsidR="00FC4D19" w:rsidRPr="00442009">
        <w:rPr>
          <w:rFonts w:ascii="Times New Roman" w:hAnsi="Times New Roman"/>
          <w:bCs/>
          <w:color w:val="000000"/>
        </w:rPr>
        <w:t>pompa</w:t>
      </w:r>
      <w:proofErr w:type="spellEnd"/>
      <w:r w:rsidR="00FC4D19" w:rsidRPr="00442009">
        <w:rPr>
          <w:rFonts w:ascii="Times New Roman" w:hAnsi="Times New Roman"/>
          <w:bCs/>
          <w:color w:val="000000"/>
        </w:rPr>
        <w:t xml:space="preserve"> </w:t>
      </w:r>
      <w:r w:rsidRPr="00442009">
        <w:rPr>
          <w:rFonts w:ascii="Times New Roman" w:eastAsia="Times New Roman" w:hAnsi="Times New Roman"/>
          <w:bCs/>
          <w:color w:val="000000"/>
        </w:rPr>
        <w:t xml:space="preserve"> </w:t>
      </w:r>
      <w:proofErr w:type="spellStart"/>
      <w:r w:rsidRPr="00442009">
        <w:rPr>
          <w:rFonts w:ascii="Times New Roman" w:eastAsia="Times New Roman" w:hAnsi="Times New Roman"/>
          <w:bCs/>
          <w:color w:val="000000"/>
        </w:rPr>
        <w:t>terdapat</w:t>
      </w:r>
      <w:proofErr w:type="spellEnd"/>
      <w:r w:rsidRPr="00442009">
        <w:rPr>
          <w:rFonts w:ascii="Times New Roman" w:eastAsia="Times New Roman" w:hAnsi="Times New Roman"/>
          <w:bCs/>
          <w:color w:val="000000"/>
        </w:rPr>
        <w:t xml:space="preserve"> </w:t>
      </w:r>
      <w:r w:rsidR="00FC4D19" w:rsidRPr="00442009">
        <w:rPr>
          <w:rFonts w:ascii="Times New Roman" w:hAnsi="Times New Roman"/>
          <w:bCs/>
          <w:color w:val="000000"/>
        </w:rPr>
        <w:t>1</w:t>
      </w:r>
      <w:r w:rsidR="00F01C22">
        <w:rPr>
          <w:rFonts w:ascii="Times New Roman" w:hAnsi="Times New Roman"/>
          <w:bCs/>
          <w:color w:val="000000"/>
        </w:rPr>
        <w:t>1</w:t>
      </w:r>
      <w:r w:rsidRPr="00442009">
        <w:rPr>
          <w:rFonts w:ascii="Times New Roman" w:eastAsia="Times New Roman" w:hAnsi="Times New Roman"/>
          <w:bCs/>
          <w:color w:val="000000"/>
        </w:rPr>
        <w:t xml:space="preserve"> </w:t>
      </w:r>
      <w:proofErr w:type="spellStart"/>
      <w:r w:rsidRPr="00442009">
        <w:rPr>
          <w:rFonts w:ascii="Times New Roman" w:eastAsia="Times New Roman" w:hAnsi="Times New Roman"/>
          <w:bCs/>
          <w:color w:val="000000"/>
        </w:rPr>
        <w:t>potensi</w:t>
      </w:r>
      <w:proofErr w:type="spellEnd"/>
      <w:r w:rsidRPr="00442009">
        <w:rPr>
          <w:rFonts w:ascii="Times New Roman" w:eastAsia="Times New Roman" w:hAnsi="Times New Roman"/>
          <w:bCs/>
          <w:color w:val="000000"/>
        </w:rPr>
        <w:t xml:space="preserve"> </w:t>
      </w:r>
      <w:proofErr w:type="spellStart"/>
      <w:r w:rsidRPr="00442009">
        <w:rPr>
          <w:rFonts w:ascii="Times New Roman" w:eastAsia="Times New Roman" w:hAnsi="Times New Roman"/>
          <w:bCs/>
          <w:color w:val="000000"/>
        </w:rPr>
        <w:t>bahaya</w:t>
      </w:r>
      <w:proofErr w:type="spellEnd"/>
      <w:r w:rsidRPr="00442009">
        <w:rPr>
          <w:rFonts w:ascii="Times New Roman" w:eastAsia="Times New Roman" w:hAnsi="Times New Roman"/>
          <w:bCs/>
          <w:color w:val="000000"/>
        </w:rPr>
        <w:t xml:space="preserve"> yang </w:t>
      </w:r>
      <w:proofErr w:type="spellStart"/>
      <w:r w:rsidRPr="00442009">
        <w:rPr>
          <w:rFonts w:ascii="Times New Roman" w:eastAsia="Times New Roman" w:hAnsi="Times New Roman"/>
          <w:bCs/>
          <w:color w:val="000000"/>
        </w:rPr>
        <w:t>dapat</w:t>
      </w:r>
      <w:proofErr w:type="spellEnd"/>
      <w:r w:rsidRPr="00442009">
        <w:rPr>
          <w:rFonts w:ascii="Times New Roman" w:eastAsia="Times New Roman" w:hAnsi="Times New Roman"/>
          <w:bCs/>
          <w:color w:val="000000"/>
        </w:rPr>
        <w:t xml:space="preserve"> </w:t>
      </w:r>
      <w:proofErr w:type="spellStart"/>
      <w:r w:rsidRPr="00442009">
        <w:rPr>
          <w:rFonts w:ascii="Times New Roman" w:eastAsia="Times New Roman" w:hAnsi="Times New Roman"/>
          <w:bCs/>
          <w:color w:val="000000"/>
        </w:rPr>
        <w:t>menimbulkan</w:t>
      </w:r>
      <w:proofErr w:type="spellEnd"/>
      <w:r w:rsidRPr="00442009">
        <w:rPr>
          <w:rFonts w:ascii="Times New Roman" w:eastAsia="Times New Roman" w:hAnsi="Times New Roman"/>
          <w:bCs/>
          <w:color w:val="000000"/>
        </w:rPr>
        <w:t xml:space="preserve"> </w:t>
      </w:r>
      <w:r w:rsidR="009218C0">
        <w:rPr>
          <w:rFonts w:ascii="Times New Roman" w:hAnsi="Times New Roman"/>
          <w:bCs/>
          <w:color w:val="000000"/>
        </w:rPr>
        <w:t>28</w:t>
      </w:r>
      <w:r w:rsidRPr="00442009">
        <w:rPr>
          <w:rFonts w:ascii="Times New Roman" w:eastAsia="Times New Roman" w:hAnsi="Times New Roman"/>
          <w:bCs/>
          <w:color w:val="000000"/>
        </w:rPr>
        <w:t xml:space="preserve"> </w:t>
      </w:r>
      <w:proofErr w:type="spellStart"/>
      <w:r w:rsidRPr="00442009">
        <w:rPr>
          <w:rFonts w:ascii="Times New Roman" w:eastAsia="Times New Roman" w:hAnsi="Times New Roman"/>
          <w:bCs/>
          <w:color w:val="000000"/>
        </w:rPr>
        <w:t>risiko</w:t>
      </w:r>
      <w:proofErr w:type="spellEnd"/>
      <w:r w:rsidRPr="00442009">
        <w:rPr>
          <w:rFonts w:ascii="Times New Roman" w:eastAsia="Times New Roman" w:hAnsi="Times New Roman"/>
          <w:bCs/>
          <w:color w:val="000000"/>
        </w:rPr>
        <w:t xml:space="preserve"> </w:t>
      </w:r>
      <w:proofErr w:type="spellStart"/>
      <w:r w:rsidRPr="00442009">
        <w:rPr>
          <w:rFonts w:ascii="Times New Roman" w:eastAsia="Times New Roman" w:hAnsi="Times New Roman"/>
          <w:bCs/>
          <w:color w:val="000000"/>
        </w:rPr>
        <w:t>kerja</w:t>
      </w:r>
      <w:proofErr w:type="spellEnd"/>
      <w:r w:rsidRPr="00442009">
        <w:rPr>
          <w:rFonts w:ascii="Times New Roman" w:eastAsia="Times New Roman" w:hAnsi="Times New Roman"/>
          <w:bCs/>
          <w:color w:val="000000"/>
        </w:rPr>
        <w:t>.</w:t>
      </w:r>
      <w:r w:rsidRPr="00FC4D19">
        <w:rPr>
          <w:rFonts w:ascii="Times New Roman" w:eastAsia="Times New Roman" w:hAnsi="Times New Roman"/>
          <w:bCs/>
          <w:color w:val="000000"/>
        </w:rPr>
        <w:t xml:space="preserve"> </w:t>
      </w:r>
    </w:p>
    <w:p w14:paraId="034F3BC2" w14:textId="77777777" w:rsidR="00F01C22" w:rsidRDefault="00404DD5" w:rsidP="00F01C22">
      <w:pPr>
        <w:rPr>
          <w:rFonts w:ascii="Times New Roman" w:eastAsia="Times New Roman" w:hAnsi="Times New Roman"/>
          <w:b/>
          <w:color w:val="000000"/>
        </w:rPr>
      </w:pPr>
      <w:r>
        <w:rPr>
          <w:rFonts w:ascii="Times New Roman" w:eastAsia="Times New Roman" w:hAnsi="Times New Roman"/>
          <w:b/>
          <w:color w:val="000000"/>
        </w:rPr>
        <w:t xml:space="preserve">4.2 </w:t>
      </w:r>
      <w:proofErr w:type="spellStart"/>
      <w:r w:rsidR="00673A50" w:rsidRPr="00FC4D19">
        <w:rPr>
          <w:rFonts w:ascii="Times New Roman" w:eastAsia="Times New Roman" w:hAnsi="Times New Roman"/>
          <w:b/>
          <w:color w:val="000000"/>
        </w:rPr>
        <w:t>Penilaian</w:t>
      </w:r>
      <w:proofErr w:type="spellEnd"/>
      <w:r w:rsidR="00673A50" w:rsidRPr="00FC4D19">
        <w:rPr>
          <w:rFonts w:ascii="Times New Roman" w:eastAsia="Times New Roman" w:hAnsi="Times New Roman"/>
          <w:b/>
          <w:color w:val="000000"/>
        </w:rPr>
        <w:t xml:space="preserve"> </w:t>
      </w:r>
      <w:proofErr w:type="spellStart"/>
      <w:r w:rsidR="00673A50" w:rsidRPr="00FC4D19">
        <w:rPr>
          <w:rFonts w:ascii="Times New Roman" w:eastAsia="Times New Roman" w:hAnsi="Times New Roman"/>
          <w:b/>
          <w:color w:val="000000"/>
        </w:rPr>
        <w:t>Risiko</w:t>
      </w:r>
      <w:proofErr w:type="spellEnd"/>
      <w:r w:rsidR="00673A50" w:rsidRPr="00FC4D19">
        <w:rPr>
          <w:rFonts w:ascii="Times New Roman" w:eastAsia="Times New Roman" w:hAnsi="Times New Roman"/>
          <w:b/>
          <w:color w:val="000000"/>
        </w:rPr>
        <w:t xml:space="preserve"> (</w:t>
      </w:r>
      <w:r w:rsidR="00673A50" w:rsidRPr="00FC4D19">
        <w:rPr>
          <w:rFonts w:ascii="Times New Roman" w:eastAsia="Times New Roman" w:hAnsi="Times New Roman"/>
          <w:b/>
          <w:i/>
          <w:color w:val="000000"/>
        </w:rPr>
        <w:t>Risk Assessment</w:t>
      </w:r>
      <w:r w:rsidR="00673A50" w:rsidRPr="00FC4D19">
        <w:rPr>
          <w:rFonts w:ascii="Times New Roman" w:eastAsia="Times New Roman" w:hAnsi="Times New Roman"/>
          <w:b/>
          <w:color w:val="000000"/>
        </w:rPr>
        <w:t xml:space="preserve">) </w:t>
      </w:r>
    </w:p>
    <w:p w14:paraId="3BB65B78" w14:textId="77777777" w:rsidR="00F01C22" w:rsidRDefault="00673A50" w:rsidP="00F01C22">
      <w:pPr>
        <w:rPr>
          <w:rFonts w:ascii="Times New Roman" w:eastAsia="Times New Roman" w:hAnsi="Times New Roman"/>
          <w:bCs/>
          <w:color w:val="000000"/>
          <w:sz w:val="23"/>
          <w:szCs w:val="24"/>
        </w:rPr>
      </w:pPr>
      <w:proofErr w:type="spellStart"/>
      <w:r w:rsidRPr="00FC4D19">
        <w:rPr>
          <w:rFonts w:ascii="Times New Roman" w:eastAsia="Times New Roman" w:hAnsi="Times New Roman"/>
          <w:bCs/>
          <w:color w:val="000000"/>
        </w:rPr>
        <w:t>Setelah</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melakukan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identifikasi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bahaya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dilanjutkan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dengan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penilaian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risiko</w:t>
      </w:r>
      <w:proofErr w:type="spellEnd"/>
      <w:r w:rsidRPr="00FC4D19">
        <w:rPr>
          <w:rFonts w:ascii="Times New Roman" w:eastAsia="Times New Roman" w:hAnsi="Times New Roman"/>
          <w:bCs/>
          <w:color w:val="000000"/>
        </w:rPr>
        <w:t xml:space="preserve"> yang </w:t>
      </w:r>
      <w:proofErr w:type="spellStart"/>
      <w:r w:rsidRPr="00FC4D19">
        <w:rPr>
          <w:rFonts w:ascii="Times New Roman" w:eastAsia="Times New Roman" w:hAnsi="Times New Roman"/>
          <w:bCs/>
          <w:color w:val="000000"/>
        </w:rPr>
        <w:t>bertujuan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untuk</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mengevaluasi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besarnya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risiko</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serta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skenario</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dampak</w:t>
      </w:r>
      <w:proofErr w:type="spellEnd"/>
      <w:r w:rsidRPr="00FC4D19">
        <w:rPr>
          <w:rFonts w:ascii="Times New Roman" w:eastAsia="Times New Roman" w:hAnsi="Times New Roman"/>
          <w:bCs/>
          <w:color w:val="000000"/>
        </w:rPr>
        <w:t xml:space="preserve"> yang </w:t>
      </w:r>
      <w:proofErr w:type="spellStart"/>
      <w:r w:rsidRPr="00FC4D19">
        <w:rPr>
          <w:rFonts w:ascii="Times New Roman" w:eastAsia="Times New Roman" w:hAnsi="Times New Roman"/>
          <w:bCs/>
          <w:color w:val="000000"/>
        </w:rPr>
        <w:t>akan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ditimbulkannya</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Penilaian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risiko</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digunakan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sebagai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langkah</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untuk</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menentukan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tingkat</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risiko</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ditinjau</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dari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kemungkinan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kejadian</w:t>
      </w:r>
      <w:proofErr w:type="spellEnd"/>
      <w:r w:rsidRPr="00FC4D19">
        <w:rPr>
          <w:rFonts w:ascii="Times New Roman" w:eastAsia="Times New Roman" w:hAnsi="Times New Roman"/>
          <w:bCs/>
          <w:color w:val="000000"/>
        </w:rPr>
        <w:t xml:space="preserve"> (</w:t>
      </w:r>
      <w:r w:rsidRPr="00FC4D19">
        <w:rPr>
          <w:rFonts w:ascii="Times New Roman" w:eastAsia="Times New Roman" w:hAnsi="Times New Roman"/>
          <w:bCs/>
          <w:i/>
          <w:color w:val="000000"/>
        </w:rPr>
        <w:t>likelihood</w:t>
      </w:r>
      <w:r w:rsidRPr="00FC4D19">
        <w:rPr>
          <w:rFonts w:ascii="Times New Roman" w:eastAsia="Times New Roman" w:hAnsi="Times New Roman"/>
          <w:bCs/>
          <w:color w:val="000000"/>
        </w:rPr>
        <w:t xml:space="preserve">) dan </w:t>
      </w:r>
      <w:proofErr w:type="spellStart"/>
      <w:r w:rsidRPr="00FC4D19">
        <w:rPr>
          <w:rFonts w:ascii="Times New Roman" w:eastAsia="Times New Roman" w:hAnsi="Times New Roman"/>
          <w:bCs/>
          <w:color w:val="000000"/>
        </w:rPr>
        <w:t>keparahan</w:t>
      </w:r>
      <w:proofErr w:type="spellEnd"/>
      <w:r w:rsidRPr="00FC4D19">
        <w:rPr>
          <w:rFonts w:ascii="Times New Roman" w:eastAsia="Times New Roman" w:hAnsi="Times New Roman"/>
          <w:bCs/>
          <w:color w:val="000000"/>
        </w:rPr>
        <w:t xml:space="preserve"> yang </w:t>
      </w:r>
      <w:proofErr w:type="spellStart"/>
      <w:r w:rsidRPr="00FC4D19">
        <w:rPr>
          <w:rFonts w:ascii="Times New Roman" w:eastAsia="Times New Roman" w:hAnsi="Times New Roman"/>
          <w:bCs/>
          <w:color w:val="000000"/>
        </w:rPr>
        <w:t>akan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ditimbulkan</w:t>
      </w:r>
      <w:proofErr w:type="spellEnd"/>
      <w:r w:rsidRPr="00FC4D19">
        <w:rPr>
          <w:rFonts w:ascii="Times New Roman" w:eastAsia="Times New Roman" w:hAnsi="Times New Roman"/>
          <w:bCs/>
          <w:color w:val="000000"/>
        </w:rPr>
        <w:t xml:space="preserve"> (</w:t>
      </w:r>
      <w:r w:rsidRPr="00FC4D19">
        <w:rPr>
          <w:rFonts w:ascii="Times New Roman" w:eastAsia="Times New Roman" w:hAnsi="Times New Roman"/>
          <w:bCs/>
          <w:i/>
          <w:color w:val="000000"/>
        </w:rPr>
        <w:t>severity</w:t>
      </w:r>
      <w:r w:rsidRPr="00FC4D19">
        <w:rPr>
          <w:rFonts w:ascii="Times New Roman" w:eastAsia="Times New Roman" w:hAnsi="Times New Roman"/>
          <w:bCs/>
          <w:color w:val="000000"/>
        </w:rPr>
        <w:t xml:space="preserve">). Dalam </w:t>
      </w:r>
      <w:proofErr w:type="spellStart"/>
      <w:r w:rsidRPr="00FC4D19">
        <w:rPr>
          <w:rFonts w:ascii="Times New Roman" w:eastAsia="Times New Roman" w:hAnsi="Times New Roman"/>
          <w:bCs/>
          <w:color w:val="000000"/>
        </w:rPr>
        <w:t>penilaian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risiko</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ini</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digunakan</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tabel</w:t>
      </w:r>
      <w:proofErr w:type="spellEnd"/>
      <w:r w:rsidRPr="00FC4D19">
        <w:rPr>
          <w:rFonts w:ascii="Times New Roman" w:eastAsia="Times New Roman" w:hAnsi="Times New Roman"/>
          <w:bCs/>
          <w:color w:val="000000"/>
        </w:rPr>
        <w:t xml:space="preserve"> </w:t>
      </w:r>
      <w:r w:rsidRPr="00FC4D19">
        <w:rPr>
          <w:rFonts w:ascii="Times New Roman" w:eastAsia="Times New Roman" w:hAnsi="Times New Roman"/>
          <w:bCs/>
          <w:i/>
          <w:color w:val="000000"/>
        </w:rPr>
        <w:t>likelihood</w:t>
      </w:r>
      <w:r w:rsidRPr="00FC4D19">
        <w:rPr>
          <w:rFonts w:ascii="Times New Roman" w:eastAsia="Times New Roman" w:hAnsi="Times New Roman"/>
          <w:bCs/>
          <w:color w:val="000000"/>
        </w:rPr>
        <w:t xml:space="preserve">, </w:t>
      </w:r>
      <w:r w:rsidRPr="00FC4D19">
        <w:rPr>
          <w:rFonts w:ascii="Times New Roman" w:eastAsia="Times New Roman" w:hAnsi="Times New Roman"/>
          <w:bCs/>
          <w:i/>
          <w:color w:val="000000"/>
        </w:rPr>
        <w:t xml:space="preserve">severity </w:t>
      </w:r>
      <w:r w:rsidRPr="00FC4D19">
        <w:rPr>
          <w:rFonts w:ascii="Times New Roman" w:eastAsia="Times New Roman" w:hAnsi="Times New Roman"/>
          <w:bCs/>
          <w:color w:val="000000"/>
        </w:rPr>
        <w:t xml:space="preserve">dan </w:t>
      </w:r>
      <w:proofErr w:type="spellStart"/>
      <w:r w:rsidRPr="00FC4D19">
        <w:rPr>
          <w:rFonts w:ascii="Times New Roman" w:eastAsia="Times New Roman" w:hAnsi="Times New Roman"/>
          <w:bCs/>
          <w:color w:val="000000"/>
        </w:rPr>
        <w:t>matriks</w:t>
      </w:r>
      <w:proofErr w:type="spellEnd"/>
      <w:r w:rsidRPr="00FC4D19">
        <w:rPr>
          <w:rFonts w:ascii="Times New Roman" w:eastAsia="Times New Roman" w:hAnsi="Times New Roman"/>
          <w:bCs/>
          <w:color w:val="000000"/>
        </w:rPr>
        <w:t xml:space="preserve"> </w:t>
      </w:r>
      <w:proofErr w:type="spellStart"/>
      <w:r w:rsidRPr="00FC4D19">
        <w:rPr>
          <w:rFonts w:ascii="Times New Roman" w:eastAsia="Times New Roman" w:hAnsi="Times New Roman"/>
          <w:bCs/>
          <w:color w:val="000000"/>
        </w:rPr>
        <w:t>risiko</w:t>
      </w:r>
      <w:proofErr w:type="spellEnd"/>
      <w:r w:rsidRPr="00FC4D19">
        <w:rPr>
          <w:rFonts w:ascii="Times New Roman" w:eastAsia="Times New Roman" w:hAnsi="Times New Roman"/>
          <w:bCs/>
          <w:color w:val="000000"/>
        </w:rPr>
        <w:t xml:space="preserve"> yang </w:t>
      </w:r>
      <w:proofErr w:type="spellStart"/>
      <w:r w:rsidRPr="00FC4D19">
        <w:rPr>
          <w:rFonts w:ascii="Times New Roman" w:eastAsia="Times New Roman" w:hAnsi="Times New Roman"/>
          <w:bCs/>
          <w:color w:val="000000"/>
        </w:rPr>
        <w:t>akan</w:t>
      </w:r>
      <w:proofErr w:type="spellEnd"/>
      <w:r>
        <w:rPr>
          <w:rFonts w:ascii="Times New Roman" w:eastAsia="Times New Roman" w:hAnsi="Times New Roman"/>
          <w:bCs/>
          <w:color w:val="000000"/>
          <w:sz w:val="23"/>
          <w:szCs w:val="24"/>
        </w:rPr>
        <w:t xml:space="preserve"> </w:t>
      </w:r>
      <w:proofErr w:type="spellStart"/>
      <w:r>
        <w:rPr>
          <w:rFonts w:ascii="Times New Roman" w:eastAsia="Times New Roman" w:hAnsi="Times New Roman"/>
          <w:bCs/>
          <w:color w:val="000000"/>
          <w:sz w:val="23"/>
          <w:szCs w:val="24"/>
        </w:rPr>
        <w:t>menghasilkan</w:t>
      </w:r>
      <w:proofErr w:type="spellEnd"/>
      <w:r>
        <w:rPr>
          <w:rFonts w:ascii="Times New Roman" w:eastAsia="Times New Roman" w:hAnsi="Times New Roman"/>
          <w:bCs/>
          <w:color w:val="000000"/>
          <w:sz w:val="23"/>
          <w:szCs w:val="24"/>
        </w:rPr>
        <w:t xml:space="preserve"> </w:t>
      </w:r>
      <w:proofErr w:type="spellStart"/>
      <w:r>
        <w:rPr>
          <w:rFonts w:ascii="Times New Roman" w:eastAsia="Times New Roman" w:hAnsi="Times New Roman"/>
          <w:bCs/>
          <w:color w:val="000000"/>
          <w:sz w:val="23"/>
          <w:szCs w:val="24"/>
        </w:rPr>
        <w:t>peringkat</w:t>
      </w:r>
      <w:proofErr w:type="spellEnd"/>
      <w:r>
        <w:rPr>
          <w:rFonts w:ascii="Times New Roman" w:eastAsia="Times New Roman" w:hAnsi="Times New Roman"/>
          <w:bCs/>
          <w:color w:val="000000"/>
          <w:sz w:val="23"/>
          <w:szCs w:val="24"/>
        </w:rPr>
        <w:t xml:space="preserve"> </w:t>
      </w:r>
      <w:proofErr w:type="spellStart"/>
      <w:r>
        <w:rPr>
          <w:rFonts w:ascii="Times New Roman" w:eastAsia="Times New Roman" w:hAnsi="Times New Roman"/>
          <w:bCs/>
          <w:color w:val="000000"/>
          <w:sz w:val="23"/>
          <w:szCs w:val="24"/>
        </w:rPr>
        <w:t>risiko</w:t>
      </w:r>
      <w:proofErr w:type="spellEnd"/>
      <w:r w:rsidR="00F01C22">
        <w:rPr>
          <w:rFonts w:ascii="Times New Roman" w:eastAsia="Times New Roman" w:hAnsi="Times New Roman"/>
          <w:bCs/>
          <w:color w:val="000000"/>
          <w:sz w:val="23"/>
          <w:szCs w:val="24"/>
        </w:rPr>
        <w:t xml:space="preserve">. </w:t>
      </w:r>
      <w:r>
        <w:rPr>
          <w:rFonts w:ascii="Times New Roman" w:eastAsia="Times New Roman" w:hAnsi="Times New Roman"/>
          <w:bCs/>
          <w:color w:val="000000"/>
          <w:sz w:val="23"/>
          <w:szCs w:val="24"/>
        </w:rPr>
        <w:t xml:space="preserve">Tabel </w:t>
      </w:r>
      <w:proofErr w:type="spellStart"/>
      <w:r>
        <w:rPr>
          <w:rFonts w:ascii="Times New Roman" w:eastAsia="Times New Roman" w:hAnsi="Times New Roman"/>
          <w:bCs/>
          <w:color w:val="000000"/>
          <w:sz w:val="23"/>
          <w:szCs w:val="24"/>
        </w:rPr>
        <w:t>terkait</w:t>
      </w:r>
      <w:proofErr w:type="spellEnd"/>
      <w:r>
        <w:rPr>
          <w:rFonts w:ascii="Times New Roman" w:eastAsia="Times New Roman" w:hAnsi="Times New Roman"/>
          <w:bCs/>
          <w:color w:val="000000"/>
          <w:sz w:val="23"/>
          <w:szCs w:val="24"/>
        </w:rPr>
        <w:t xml:space="preserve"> </w:t>
      </w:r>
      <w:proofErr w:type="spellStart"/>
      <w:r>
        <w:rPr>
          <w:rFonts w:ascii="Times New Roman" w:eastAsia="Times New Roman" w:hAnsi="Times New Roman"/>
          <w:bCs/>
          <w:color w:val="000000"/>
          <w:sz w:val="23"/>
          <w:szCs w:val="24"/>
        </w:rPr>
        <w:t>penilaian</w:t>
      </w:r>
      <w:proofErr w:type="spellEnd"/>
      <w:r>
        <w:rPr>
          <w:rFonts w:ascii="Times New Roman" w:eastAsia="Times New Roman" w:hAnsi="Times New Roman"/>
          <w:bCs/>
          <w:color w:val="000000"/>
          <w:sz w:val="23"/>
          <w:szCs w:val="24"/>
        </w:rPr>
        <w:t xml:space="preserve"> </w:t>
      </w:r>
      <w:proofErr w:type="spellStart"/>
      <w:r>
        <w:rPr>
          <w:rFonts w:ascii="Times New Roman" w:eastAsia="Times New Roman" w:hAnsi="Times New Roman"/>
          <w:bCs/>
          <w:color w:val="000000"/>
          <w:sz w:val="23"/>
          <w:szCs w:val="24"/>
        </w:rPr>
        <w:t>risiko</w:t>
      </w:r>
      <w:proofErr w:type="spellEnd"/>
      <w:r>
        <w:rPr>
          <w:rFonts w:ascii="Times New Roman" w:eastAsia="Times New Roman" w:hAnsi="Times New Roman"/>
          <w:bCs/>
          <w:color w:val="000000"/>
          <w:sz w:val="23"/>
          <w:szCs w:val="24"/>
        </w:rPr>
        <w:t xml:space="preserve"> </w:t>
      </w:r>
      <w:proofErr w:type="spellStart"/>
      <w:r>
        <w:rPr>
          <w:rFonts w:ascii="Times New Roman" w:eastAsia="Times New Roman" w:hAnsi="Times New Roman"/>
          <w:bCs/>
          <w:color w:val="000000"/>
          <w:sz w:val="23"/>
          <w:szCs w:val="24"/>
        </w:rPr>
        <w:t>dapat</w:t>
      </w:r>
      <w:proofErr w:type="spellEnd"/>
      <w:r>
        <w:rPr>
          <w:rFonts w:ascii="Times New Roman" w:eastAsia="Times New Roman" w:hAnsi="Times New Roman"/>
          <w:bCs/>
          <w:color w:val="000000"/>
          <w:sz w:val="23"/>
          <w:szCs w:val="24"/>
        </w:rPr>
        <w:t xml:space="preserve"> </w:t>
      </w:r>
      <w:proofErr w:type="spellStart"/>
      <w:r>
        <w:rPr>
          <w:rFonts w:ascii="Times New Roman" w:eastAsia="Times New Roman" w:hAnsi="Times New Roman"/>
          <w:bCs/>
          <w:color w:val="000000"/>
          <w:sz w:val="23"/>
          <w:szCs w:val="24"/>
        </w:rPr>
        <w:t>dilihat</w:t>
      </w:r>
      <w:proofErr w:type="spellEnd"/>
      <w:r>
        <w:rPr>
          <w:rFonts w:ascii="Times New Roman" w:eastAsia="Times New Roman" w:hAnsi="Times New Roman"/>
          <w:bCs/>
          <w:color w:val="000000"/>
          <w:sz w:val="23"/>
          <w:szCs w:val="24"/>
        </w:rPr>
        <w:t xml:space="preserve"> pada Tabel 1 </w:t>
      </w:r>
      <w:proofErr w:type="spellStart"/>
      <w:r>
        <w:rPr>
          <w:rFonts w:ascii="Times New Roman" w:eastAsia="Times New Roman" w:hAnsi="Times New Roman"/>
          <w:bCs/>
          <w:color w:val="000000"/>
          <w:sz w:val="23"/>
          <w:szCs w:val="24"/>
        </w:rPr>
        <w:t>sampai</w:t>
      </w:r>
      <w:proofErr w:type="spellEnd"/>
      <w:r>
        <w:rPr>
          <w:rFonts w:ascii="Times New Roman" w:eastAsia="Times New Roman" w:hAnsi="Times New Roman"/>
          <w:bCs/>
          <w:color w:val="000000"/>
          <w:sz w:val="23"/>
          <w:szCs w:val="24"/>
        </w:rPr>
        <w:t xml:space="preserve"> </w:t>
      </w:r>
      <w:proofErr w:type="spellStart"/>
      <w:r>
        <w:rPr>
          <w:rFonts w:ascii="Times New Roman" w:eastAsia="Times New Roman" w:hAnsi="Times New Roman"/>
          <w:bCs/>
          <w:color w:val="000000"/>
          <w:sz w:val="23"/>
          <w:szCs w:val="24"/>
        </w:rPr>
        <w:t>dengan</w:t>
      </w:r>
      <w:proofErr w:type="spellEnd"/>
      <w:r>
        <w:rPr>
          <w:rFonts w:ascii="Times New Roman" w:eastAsia="Times New Roman" w:hAnsi="Times New Roman"/>
          <w:bCs/>
          <w:color w:val="000000"/>
          <w:sz w:val="23"/>
          <w:szCs w:val="24"/>
        </w:rPr>
        <w:t xml:space="preserve"> Tabel 3</w:t>
      </w:r>
    </w:p>
    <w:p w14:paraId="704E5360" w14:textId="77777777" w:rsidR="00F01C22" w:rsidRDefault="00F01C22" w:rsidP="00F01C22">
      <w:pPr>
        <w:rPr>
          <w:rFonts w:ascii="Times New Roman" w:eastAsia="Times New Roman" w:hAnsi="Times New Roman"/>
          <w:bCs/>
          <w:color w:val="000000"/>
          <w:sz w:val="23"/>
          <w:szCs w:val="24"/>
        </w:rPr>
      </w:pPr>
    </w:p>
    <w:p w14:paraId="034295FB" w14:textId="77777777" w:rsidR="00F01C22" w:rsidRDefault="00F01C22" w:rsidP="00F01C22">
      <w:pPr>
        <w:spacing w:before="90" w:after="9"/>
        <w:ind w:left="127" w:right="123"/>
        <w:jc w:val="center"/>
        <w:rPr>
          <w:sz w:val="24"/>
        </w:rPr>
      </w:pPr>
      <w:r>
        <w:rPr>
          <w:sz w:val="24"/>
        </w:rPr>
        <w:t>Tabel</w:t>
      </w:r>
      <w:r>
        <w:rPr>
          <w:spacing w:val="-2"/>
          <w:sz w:val="24"/>
        </w:rPr>
        <w:t xml:space="preserve"> </w:t>
      </w:r>
      <w:r>
        <w:rPr>
          <w:sz w:val="24"/>
        </w:rPr>
        <w:t>1.</w:t>
      </w:r>
      <w:r>
        <w:rPr>
          <w:spacing w:val="-1"/>
          <w:sz w:val="24"/>
        </w:rPr>
        <w:t xml:space="preserve"> </w:t>
      </w:r>
      <w:r>
        <w:rPr>
          <w:sz w:val="24"/>
        </w:rPr>
        <w:t>Nilai</w:t>
      </w:r>
      <w:r>
        <w:rPr>
          <w:spacing w:val="-1"/>
          <w:sz w:val="24"/>
        </w:rPr>
        <w:t xml:space="preserve"> </w:t>
      </w:r>
      <w:proofErr w:type="spellStart"/>
      <w:r>
        <w:rPr>
          <w:sz w:val="24"/>
        </w:rPr>
        <w:t>Keseringan</w:t>
      </w:r>
      <w:proofErr w:type="spellEnd"/>
      <w:r>
        <w:rPr>
          <w:spacing w:val="-1"/>
          <w:sz w:val="24"/>
        </w:rPr>
        <w:t xml:space="preserve"> </w:t>
      </w:r>
      <w:r>
        <w:rPr>
          <w:sz w:val="24"/>
        </w:rPr>
        <w:t>(</w:t>
      </w:r>
      <w:r>
        <w:rPr>
          <w:i/>
          <w:sz w:val="24"/>
        </w:rPr>
        <w:t>Likelihood</w:t>
      </w:r>
      <w:r>
        <w:rPr>
          <w:sz w:val="24"/>
        </w:rPr>
        <w:t>)</w:t>
      </w:r>
    </w:p>
    <w:tbl>
      <w:tblPr>
        <w:tblW w:w="0" w:type="auto"/>
        <w:tblInd w:w="122" w:type="dxa"/>
        <w:tblLayout w:type="fixed"/>
        <w:tblCellMar>
          <w:left w:w="0" w:type="dxa"/>
          <w:right w:w="0" w:type="dxa"/>
        </w:tblCellMar>
        <w:tblLook w:val="01E0" w:firstRow="1" w:lastRow="1" w:firstColumn="1" w:lastColumn="1" w:noHBand="0" w:noVBand="0"/>
      </w:tblPr>
      <w:tblGrid>
        <w:gridCol w:w="708"/>
        <w:gridCol w:w="3369"/>
        <w:gridCol w:w="4722"/>
      </w:tblGrid>
      <w:tr w:rsidR="00F01C22" w14:paraId="3CF6F507" w14:textId="77777777" w:rsidTr="00E410BF">
        <w:trPr>
          <w:trHeight w:val="230"/>
        </w:trPr>
        <w:tc>
          <w:tcPr>
            <w:tcW w:w="708" w:type="dxa"/>
            <w:tcBorders>
              <w:top w:val="single" w:sz="4" w:space="0" w:color="000000"/>
              <w:bottom w:val="single" w:sz="4" w:space="0" w:color="000000"/>
            </w:tcBorders>
          </w:tcPr>
          <w:p w14:paraId="2C8077E1" w14:textId="77777777" w:rsidR="00F01C22" w:rsidRDefault="00F01C22" w:rsidP="00E410BF">
            <w:pPr>
              <w:pStyle w:val="TableParagraph"/>
              <w:spacing w:before="0" w:line="210" w:lineRule="exact"/>
              <w:ind w:left="106" w:right="95"/>
              <w:rPr>
                <w:b/>
                <w:sz w:val="20"/>
              </w:rPr>
            </w:pPr>
            <w:r>
              <w:rPr>
                <w:b/>
                <w:sz w:val="20"/>
              </w:rPr>
              <w:t>Level</w:t>
            </w:r>
          </w:p>
        </w:tc>
        <w:tc>
          <w:tcPr>
            <w:tcW w:w="3369" w:type="dxa"/>
            <w:tcBorders>
              <w:top w:val="single" w:sz="4" w:space="0" w:color="000000"/>
              <w:bottom w:val="single" w:sz="4" w:space="0" w:color="000000"/>
            </w:tcBorders>
          </w:tcPr>
          <w:p w14:paraId="5783C755" w14:textId="77777777" w:rsidR="00F01C22" w:rsidRDefault="00F01C22" w:rsidP="00E410BF">
            <w:pPr>
              <w:pStyle w:val="TableParagraph"/>
              <w:spacing w:before="0" w:line="210" w:lineRule="exact"/>
              <w:ind w:left="1253" w:right="1208"/>
              <w:rPr>
                <w:b/>
                <w:i/>
                <w:sz w:val="20"/>
              </w:rPr>
            </w:pPr>
            <w:proofErr w:type="spellStart"/>
            <w:r>
              <w:rPr>
                <w:b/>
                <w:i/>
                <w:sz w:val="20"/>
              </w:rPr>
              <w:t>Descriptor</w:t>
            </w:r>
            <w:proofErr w:type="spellEnd"/>
          </w:p>
        </w:tc>
        <w:tc>
          <w:tcPr>
            <w:tcW w:w="4722" w:type="dxa"/>
            <w:tcBorders>
              <w:top w:val="single" w:sz="4" w:space="0" w:color="000000"/>
              <w:bottom w:val="single" w:sz="4" w:space="0" w:color="000000"/>
            </w:tcBorders>
          </w:tcPr>
          <w:p w14:paraId="7582FB7E" w14:textId="77777777" w:rsidR="00F01C22" w:rsidRDefault="00F01C22" w:rsidP="00E410BF">
            <w:pPr>
              <w:pStyle w:val="TableParagraph"/>
              <w:spacing w:before="0" w:line="210" w:lineRule="exact"/>
              <w:ind w:left="1880" w:right="1845"/>
              <w:rPr>
                <w:b/>
                <w:i/>
                <w:sz w:val="20"/>
              </w:rPr>
            </w:pPr>
            <w:proofErr w:type="spellStart"/>
            <w:r>
              <w:rPr>
                <w:b/>
                <w:i/>
                <w:sz w:val="20"/>
              </w:rPr>
              <w:t>Description</w:t>
            </w:r>
            <w:proofErr w:type="spellEnd"/>
          </w:p>
        </w:tc>
      </w:tr>
      <w:tr w:rsidR="00F01C22" w14:paraId="385C94A5" w14:textId="77777777" w:rsidTr="00E410BF">
        <w:trPr>
          <w:trHeight w:val="227"/>
        </w:trPr>
        <w:tc>
          <w:tcPr>
            <w:tcW w:w="708" w:type="dxa"/>
            <w:tcBorders>
              <w:top w:val="single" w:sz="4" w:space="0" w:color="000000"/>
            </w:tcBorders>
          </w:tcPr>
          <w:p w14:paraId="6922E8E1" w14:textId="77777777" w:rsidR="00F01C22" w:rsidRDefault="00F01C22" w:rsidP="00E410BF">
            <w:pPr>
              <w:pStyle w:val="TableParagraph"/>
              <w:spacing w:before="0" w:line="208" w:lineRule="exact"/>
              <w:rPr>
                <w:sz w:val="20"/>
              </w:rPr>
            </w:pPr>
            <w:r>
              <w:rPr>
                <w:w w:val="99"/>
                <w:sz w:val="20"/>
              </w:rPr>
              <w:t>1</w:t>
            </w:r>
          </w:p>
        </w:tc>
        <w:tc>
          <w:tcPr>
            <w:tcW w:w="3369" w:type="dxa"/>
            <w:tcBorders>
              <w:top w:val="single" w:sz="4" w:space="0" w:color="000000"/>
            </w:tcBorders>
          </w:tcPr>
          <w:p w14:paraId="7B4CE9AF" w14:textId="77777777" w:rsidR="00F01C22" w:rsidRDefault="00F01C22" w:rsidP="00E410BF">
            <w:pPr>
              <w:pStyle w:val="TableParagraph"/>
              <w:spacing w:before="0" w:line="208" w:lineRule="exact"/>
              <w:ind w:left="115"/>
              <w:jc w:val="left"/>
              <w:rPr>
                <w:sz w:val="20"/>
              </w:rPr>
            </w:pPr>
            <w:proofErr w:type="spellStart"/>
            <w:r>
              <w:rPr>
                <w:i/>
                <w:sz w:val="20"/>
              </w:rPr>
              <w:t>Rare</w:t>
            </w:r>
            <w:proofErr w:type="spellEnd"/>
            <w:r>
              <w:rPr>
                <w:i/>
                <w:spacing w:val="-1"/>
                <w:sz w:val="20"/>
              </w:rPr>
              <w:t xml:space="preserve"> </w:t>
            </w:r>
            <w:r>
              <w:rPr>
                <w:sz w:val="20"/>
              </w:rPr>
              <w:t>(Jarang</w:t>
            </w:r>
            <w:r>
              <w:rPr>
                <w:spacing w:val="-2"/>
                <w:sz w:val="20"/>
              </w:rPr>
              <w:t xml:space="preserve"> </w:t>
            </w:r>
            <w:r>
              <w:rPr>
                <w:sz w:val="20"/>
              </w:rPr>
              <w:t>Terjadi)</w:t>
            </w:r>
          </w:p>
        </w:tc>
        <w:tc>
          <w:tcPr>
            <w:tcW w:w="4722" w:type="dxa"/>
            <w:tcBorders>
              <w:top w:val="single" w:sz="4" w:space="0" w:color="000000"/>
            </w:tcBorders>
          </w:tcPr>
          <w:p w14:paraId="50ADD8A2" w14:textId="77777777" w:rsidR="00F01C22" w:rsidRDefault="00F01C22" w:rsidP="00E410BF">
            <w:pPr>
              <w:pStyle w:val="TableParagraph"/>
              <w:spacing w:before="0" w:line="208" w:lineRule="exact"/>
              <w:ind w:left="150"/>
              <w:jc w:val="left"/>
              <w:rPr>
                <w:i/>
                <w:sz w:val="20"/>
              </w:rPr>
            </w:pPr>
            <w:r>
              <w:rPr>
                <w:i/>
                <w:sz w:val="20"/>
              </w:rPr>
              <w:t>May</w:t>
            </w:r>
            <w:r>
              <w:rPr>
                <w:i/>
                <w:spacing w:val="-2"/>
                <w:sz w:val="20"/>
              </w:rPr>
              <w:t xml:space="preserve"> </w:t>
            </w:r>
            <w:proofErr w:type="spellStart"/>
            <w:r>
              <w:rPr>
                <w:i/>
                <w:sz w:val="20"/>
              </w:rPr>
              <w:t>occur</w:t>
            </w:r>
            <w:proofErr w:type="spellEnd"/>
            <w:r>
              <w:rPr>
                <w:i/>
                <w:spacing w:val="-2"/>
                <w:sz w:val="20"/>
              </w:rPr>
              <w:t xml:space="preserve"> </w:t>
            </w:r>
            <w:proofErr w:type="spellStart"/>
            <w:r>
              <w:rPr>
                <w:i/>
                <w:sz w:val="20"/>
              </w:rPr>
              <w:t>only</w:t>
            </w:r>
            <w:proofErr w:type="spellEnd"/>
            <w:r>
              <w:rPr>
                <w:i/>
                <w:spacing w:val="-2"/>
                <w:sz w:val="20"/>
              </w:rPr>
              <w:t xml:space="preserve"> </w:t>
            </w:r>
            <w:r>
              <w:rPr>
                <w:i/>
                <w:sz w:val="20"/>
              </w:rPr>
              <w:t>in</w:t>
            </w:r>
            <w:r>
              <w:rPr>
                <w:i/>
                <w:spacing w:val="-3"/>
                <w:sz w:val="20"/>
              </w:rPr>
              <w:t xml:space="preserve"> </w:t>
            </w:r>
            <w:proofErr w:type="spellStart"/>
            <w:r>
              <w:rPr>
                <w:i/>
                <w:sz w:val="20"/>
              </w:rPr>
              <w:t>exceptional</w:t>
            </w:r>
            <w:proofErr w:type="spellEnd"/>
            <w:r>
              <w:rPr>
                <w:i/>
                <w:spacing w:val="-2"/>
                <w:sz w:val="20"/>
              </w:rPr>
              <w:t xml:space="preserve"> </w:t>
            </w:r>
            <w:proofErr w:type="spellStart"/>
            <w:r>
              <w:rPr>
                <w:i/>
                <w:sz w:val="20"/>
              </w:rPr>
              <w:t>circumstances</w:t>
            </w:r>
            <w:proofErr w:type="spellEnd"/>
          </w:p>
        </w:tc>
      </w:tr>
      <w:tr w:rsidR="00F01C22" w14:paraId="060EC048" w14:textId="77777777" w:rsidTr="00E410BF">
        <w:trPr>
          <w:trHeight w:val="229"/>
        </w:trPr>
        <w:tc>
          <w:tcPr>
            <w:tcW w:w="708" w:type="dxa"/>
          </w:tcPr>
          <w:p w14:paraId="52BF56F5" w14:textId="77777777" w:rsidR="00F01C22" w:rsidRDefault="00F01C22" w:rsidP="00E410BF">
            <w:pPr>
              <w:pStyle w:val="TableParagraph"/>
              <w:spacing w:before="0" w:line="209" w:lineRule="exact"/>
              <w:rPr>
                <w:sz w:val="20"/>
              </w:rPr>
            </w:pPr>
            <w:r>
              <w:rPr>
                <w:w w:val="99"/>
                <w:sz w:val="20"/>
              </w:rPr>
              <w:t>2</w:t>
            </w:r>
          </w:p>
        </w:tc>
        <w:tc>
          <w:tcPr>
            <w:tcW w:w="3369" w:type="dxa"/>
          </w:tcPr>
          <w:p w14:paraId="1177C6C1" w14:textId="77777777" w:rsidR="00F01C22" w:rsidRDefault="00F01C22" w:rsidP="00E410BF">
            <w:pPr>
              <w:pStyle w:val="TableParagraph"/>
              <w:spacing w:before="0" w:line="209" w:lineRule="exact"/>
              <w:ind w:left="115"/>
              <w:jc w:val="left"/>
              <w:rPr>
                <w:sz w:val="20"/>
              </w:rPr>
            </w:pPr>
            <w:proofErr w:type="spellStart"/>
            <w:r>
              <w:rPr>
                <w:i/>
                <w:sz w:val="20"/>
              </w:rPr>
              <w:t>Unlikely</w:t>
            </w:r>
            <w:proofErr w:type="spellEnd"/>
            <w:r>
              <w:rPr>
                <w:i/>
                <w:spacing w:val="-2"/>
                <w:sz w:val="20"/>
              </w:rPr>
              <w:t xml:space="preserve"> </w:t>
            </w:r>
            <w:r>
              <w:rPr>
                <w:sz w:val="20"/>
              </w:rPr>
              <w:t>(Kemungkinan</w:t>
            </w:r>
            <w:r>
              <w:rPr>
                <w:spacing w:val="-3"/>
                <w:sz w:val="20"/>
              </w:rPr>
              <w:t xml:space="preserve"> </w:t>
            </w:r>
            <w:r>
              <w:rPr>
                <w:sz w:val="20"/>
              </w:rPr>
              <w:t>Kecil</w:t>
            </w:r>
            <w:r>
              <w:rPr>
                <w:spacing w:val="-1"/>
                <w:sz w:val="20"/>
              </w:rPr>
              <w:t xml:space="preserve"> </w:t>
            </w:r>
            <w:r>
              <w:rPr>
                <w:sz w:val="20"/>
              </w:rPr>
              <w:t>Terjadi)</w:t>
            </w:r>
          </w:p>
        </w:tc>
        <w:tc>
          <w:tcPr>
            <w:tcW w:w="4722" w:type="dxa"/>
          </w:tcPr>
          <w:p w14:paraId="3B10941C" w14:textId="77777777" w:rsidR="00F01C22" w:rsidRDefault="00F01C22" w:rsidP="00E410BF">
            <w:pPr>
              <w:pStyle w:val="TableParagraph"/>
              <w:spacing w:before="0" w:line="209" w:lineRule="exact"/>
              <w:ind w:left="150"/>
              <w:jc w:val="left"/>
              <w:rPr>
                <w:i/>
                <w:sz w:val="20"/>
              </w:rPr>
            </w:pPr>
            <w:proofErr w:type="spellStart"/>
            <w:r>
              <w:rPr>
                <w:i/>
                <w:sz w:val="20"/>
              </w:rPr>
              <w:t>Could</w:t>
            </w:r>
            <w:proofErr w:type="spellEnd"/>
            <w:r>
              <w:rPr>
                <w:i/>
                <w:sz w:val="20"/>
              </w:rPr>
              <w:t xml:space="preserve"> </w:t>
            </w:r>
            <w:proofErr w:type="spellStart"/>
            <w:r>
              <w:rPr>
                <w:i/>
                <w:sz w:val="20"/>
              </w:rPr>
              <w:t>occur</w:t>
            </w:r>
            <w:proofErr w:type="spellEnd"/>
            <w:r>
              <w:rPr>
                <w:i/>
                <w:sz w:val="20"/>
              </w:rPr>
              <w:t xml:space="preserve"> </w:t>
            </w:r>
            <w:proofErr w:type="spellStart"/>
            <w:r>
              <w:rPr>
                <w:i/>
                <w:sz w:val="20"/>
              </w:rPr>
              <w:t>at</w:t>
            </w:r>
            <w:proofErr w:type="spellEnd"/>
            <w:r>
              <w:rPr>
                <w:i/>
                <w:spacing w:val="-1"/>
                <w:sz w:val="20"/>
              </w:rPr>
              <w:t xml:space="preserve"> </w:t>
            </w:r>
            <w:proofErr w:type="spellStart"/>
            <w:r>
              <w:rPr>
                <w:i/>
                <w:sz w:val="20"/>
              </w:rPr>
              <w:t>some</w:t>
            </w:r>
            <w:proofErr w:type="spellEnd"/>
            <w:r>
              <w:rPr>
                <w:i/>
                <w:spacing w:val="-1"/>
                <w:sz w:val="20"/>
              </w:rPr>
              <w:t xml:space="preserve"> </w:t>
            </w:r>
            <w:proofErr w:type="spellStart"/>
            <w:r>
              <w:rPr>
                <w:i/>
                <w:sz w:val="20"/>
              </w:rPr>
              <w:t>time</w:t>
            </w:r>
            <w:proofErr w:type="spellEnd"/>
          </w:p>
        </w:tc>
      </w:tr>
      <w:tr w:rsidR="00F01C22" w14:paraId="620F8A87" w14:textId="77777777" w:rsidTr="00E410BF">
        <w:trPr>
          <w:trHeight w:val="229"/>
        </w:trPr>
        <w:tc>
          <w:tcPr>
            <w:tcW w:w="708" w:type="dxa"/>
          </w:tcPr>
          <w:p w14:paraId="7EF32FEB" w14:textId="77777777" w:rsidR="00F01C22" w:rsidRDefault="00F01C22" w:rsidP="00E410BF">
            <w:pPr>
              <w:pStyle w:val="TableParagraph"/>
              <w:spacing w:before="0" w:line="209" w:lineRule="exact"/>
              <w:rPr>
                <w:sz w:val="20"/>
              </w:rPr>
            </w:pPr>
            <w:r>
              <w:rPr>
                <w:w w:val="99"/>
                <w:sz w:val="20"/>
              </w:rPr>
              <w:t>3</w:t>
            </w:r>
          </w:p>
        </w:tc>
        <w:tc>
          <w:tcPr>
            <w:tcW w:w="3369" w:type="dxa"/>
          </w:tcPr>
          <w:p w14:paraId="52823930" w14:textId="77777777" w:rsidR="00F01C22" w:rsidRDefault="00F01C22" w:rsidP="00E410BF">
            <w:pPr>
              <w:pStyle w:val="TableParagraph"/>
              <w:spacing w:before="0" w:line="209" w:lineRule="exact"/>
              <w:ind w:left="115"/>
              <w:jc w:val="left"/>
              <w:rPr>
                <w:sz w:val="20"/>
              </w:rPr>
            </w:pPr>
            <w:proofErr w:type="spellStart"/>
            <w:r>
              <w:rPr>
                <w:i/>
                <w:sz w:val="20"/>
              </w:rPr>
              <w:t>Possible</w:t>
            </w:r>
            <w:proofErr w:type="spellEnd"/>
            <w:r>
              <w:rPr>
                <w:i/>
                <w:spacing w:val="-1"/>
                <w:sz w:val="20"/>
              </w:rPr>
              <w:t xml:space="preserve"> </w:t>
            </w:r>
            <w:r>
              <w:rPr>
                <w:sz w:val="20"/>
              </w:rPr>
              <w:t>(Mungkin</w:t>
            </w:r>
            <w:r>
              <w:rPr>
                <w:spacing w:val="-2"/>
                <w:sz w:val="20"/>
              </w:rPr>
              <w:t xml:space="preserve"> </w:t>
            </w:r>
            <w:r>
              <w:rPr>
                <w:sz w:val="20"/>
              </w:rPr>
              <w:t>Terjadi)</w:t>
            </w:r>
          </w:p>
        </w:tc>
        <w:tc>
          <w:tcPr>
            <w:tcW w:w="4722" w:type="dxa"/>
          </w:tcPr>
          <w:p w14:paraId="68D8D927" w14:textId="77777777" w:rsidR="00F01C22" w:rsidRDefault="00F01C22" w:rsidP="00E410BF">
            <w:pPr>
              <w:pStyle w:val="TableParagraph"/>
              <w:spacing w:before="0" w:line="209" w:lineRule="exact"/>
              <w:ind w:left="150"/>
              <w:jc w:val="left"/>
              <w:rPr>
                <w:i/>
                <w:sz w:val="20"/>
              </w:rPr>
            </w:pPr>
            <w:proofErr w:type="spellStart"/>
            <w:r>
              <w:rPr>
                <w:i/>
                <w:sz w:val="20"/>
              </w:rPr>
              <w:t>Might</w:t>
            </w:r>
            <w:proofErr w:type="spellEnd"/>
            <w:r>
              <w:rPr>
                <w:i/>
                <w:spacing w:val="-2"/>
                <w:sz w:val="20"/>
              </w:rPr>
              <w:t xml:space="preserve"> </w:t>
            </w:r>
            <w:proofErr w:type="spellStart"/>
            <w:r>
              <w:rPr>
                <w:i/>
                <w:sz w:val="20"/>
              </w:rPr>
              <w:t>occur</w:t>
            </w:r>
            <w:proofErr w:type="spellEnd"/>
            <w:r>
              <w:rPr>
                <w:i/>
                <w:spacing w:val="-2"/>
                <w:sz w:val="20"/>
              </w:rPr>
              <w:t xml:space="preserve"> </w:t>
            </w:r>
            <w:proofErr w:type="spellStart"/>
            <w:r>
              <w:rPr>
                <w:i/>
                <w:sz w:val="20"/>
              </w:rPr>
              <w:t>at</w:t>
            </w:r>
            <w:proofErr w:type="spellEnd"/>
            <w:r>
              <w:rPr>
                <w:i/>
                <w:spacing w:val="-1"/>
                <w:sz w:val="20"/>
              </w:rPr>
              <w:t xml:space="preserve"> </w:t>
            </w:r>
            <w:proofErr w:type="spellStart"/>
            <w:r>
              <w:rPr>
                <w:i/>
                <w:sz w:val="20"/>
              </w:rPr>
              <w:t>some</w:t>
            </w:r>
            <w:proofErr w:type="spellEnd"/>
            <w:r>
              <w:rPr>
                <w:i/>
                <w:spacing w:val="-1"/>
                <w:sz w:val="20"/>
              </w:rPr>
              <w:t xml:space="preserve"> </w:t>
            </w:r>
            <w:proofErr w:type="spellStart"/>
            <w:r>
              <w:rPr>
                <w:i/>
                <w:sz w:val="20"/>
              </w:rPr>
              <w:t>time</w:t>
            </w:r>
            <w:proofErr w:type="spellEnd"/>
          </w:p>
        </w:tc>
      </w:tr>
      <w:tr w:rsidR="00F01C22" w14:paraId="371ADFAD" w14:textId="77777777" w:rsidTr="00E410BF">
        <w:trPr>
          <w:trHeight w:val="230"/>
        </w:trPr>
        <w:tc>
          <w:tcPr>
            <w:tcW w:w="708" w:type="dxa"/>
          </w:tcPr>
          <w:p w14:paraId="09424353" w14:textId="77777777" w:rsidR="00F01C22" w:rsidRDefault="00F01C22" w:rsidP="00E410BF">
            <w:pPr>
              <w:pStyle w:val="TableParagraph"/>
              <w:spacing w:before="0" w:line="210" w:lineRule="exact"/>
              <w:rPr>
                <w:sz w:val="20"/>
              </w:rPr>
            </w:pPr>
            <w:r>
              <w:rPr>
                <w:w w:val="99"/>
                <w:sz w:val="20"/>
              </w:rPr>
              <w:t>4</w:t>
            </w:r>
          </w:p>
        </w:tc>
        <w:tc>
          <w:tcPr>
            <w:tcW w:w="3369" w:type="dxa"/>
          </w:tcPr>
          <w:p w14:paraId="4E1D784E" w14:textId="77777777" w:rsidR="00F01C22" w:rsidRDefault="00F01C22" w:rsidP="00E410BF">
            <w:pPr>
              <w:pStyle w:val="TableParagraph"/>
              <w:spacing w:before="0" w:line="210" w:lineRule="exact"/>
              <w:ind w:left="115"/>
              <w:jc w:val="left"/>
              <w:rPr>
                <w:sz w:val="20"/>
              </w:rPr>
            </w:pPr>
            <w:proofErr w:type="spellStart"/>
            <w:r>
              <w:rPr>
                <w:i/>
                <w:sz w:val="20"/>
              </w:rPr>
              <w:t>Likely</w:t>
            </w:r>
            <w:proofErr w:type="spellEnd"/>
            <w:r>
              <w:rPr>
                <w:i/>
                <w:spacing w:val="-2"/>
                <w:sz w:val="20"/>
              </w:rPr>
              <w:t xml:space="preserve"> </w:t>
            </w:r>
            <w:r>
              <w:rPr>
                <w:sz w:val="20"/>
              </w:rPr>
              <w:t>(Kemungkinan</w:t>
            </w:r>
            <w:r>
              <w:rPr>
                <w:spacing w:val="-3"/>
                <w:sz w:val="20"/>
              </w:rPr>
              <w:t xml:space="preserve"> </w:t>
            </w:r>
            <w:r>
              <w:rPr>
                <w:sz w:val="20"/>
              </w:rPr>
              <w:t>Besar</w:t>
            </w:r>
            <w:r>
              <w:rPr>
                <w:spacing w:val="-2"/>
                <w:sz w:val="20"/>
              </w:rPr>
              <w:t xml:space="preserve"> </w:t>
            </w:r>
            <w:r>
              <w:rPr>
                <w:sz w:val="20"/>
              </w:rPr>
              <w:t>Terjadi)</w:t>
            </w:r>
          </w:p>
        </w:tc>
        <w:tc>
          <w:tcPr>
            <w:tcW w:w="4722" w:type="dxa"/>
          </w:tcPr>
          <w:p w14:paraId="5B9D282B" w14:textId="77777777" w:rsidR="00F01C22" w:rsidRDefault="00F01C22" w:rsidP="00E410BF">
            <w:pPr>
              <w:pStyle w:val="TableParagraph"/>
              <w:spacing w:before="0" w:line="210" w:lineRule="exact"/>
              <w:ind w:left="150"/>
              <w:jc w:val="left"/>
              <w:rPr>
                <w:i/>
                <w:sz w:val="20"/>
              </w:rPr>
            </w:pPr>
            <w:proofErr w:type="spellStart"/>
            <w:r>
              <w:rPr>
                <w:i/>
                <w:sz w:val="20"/>
              </w:rPr>
              <w:t>Will</w:t>
            </w:r>
            <w:proofErr w:type="spellEnd"/>
            <w:r>
              <w:rPr>
                <w:i/>
                <w:spacing w:val="-3"/>
                <w:sz w:val="20"/>
              </w:rPr>
              <w:t xml:space="preserve"> </w:t>
            </w:r>
            <w:proofErr w:type="spellStart"/>
            <w:r>
              <w:rPr>
                <w:i/>
                <w:sz w:val="20"/>
              </w:rPr>
              <w:t>probably</w:t>
            </w:r>
            <w:proofErr w:type="spellEnd"/>
            <w:r>
              <w:rPr>
                <w:i/>
                <w:spacing w:val="-2"/>
                <w:sz w:val="20"/>
              </w:rPr>
              <w:t xml:space="preserve"> </w:t>
            </w:r>
            <w:proofErr w:type="spellStart"/>
            <w:r>
              <w:rPr>
                <w:i/>
                <w:sz w:val="20"/>
              </w:rPr>
              <w:t>occur</w:t>
            </w:r>
            <w:proofErr w:type="spellEnd"/>
            <w:r>
              <w:rPr>
                <w:i/>
                <w:spacing w:val="-2"/>
                <w:sz w:val="20"/>
              </w:rPr>
              <w:t xml:space="preserve"> </w:t>
            </w:r>
            <w:r>
              <w:rPr>
                <w:i/>
                <w:sz w:val="20"/>
              </w:rPr>
              <w:t>in</w:t>
            </w:r>
            <w:r>
              <w:rPr>
                <w:i/>
                <w:spacing w:val="-1"/>
                <w:sz w:val="20"/>
              </w:rPr>
              <w:t xml:space="preserve"> </w:t>
            </w:r>
            <w:proofErr w:type="spellStart"/>
            <w:r>
              <w:rPr>
                <w:i/>
                <w:sz w:val="20"/>
              </w:rPr>
              <w:t>most</w:t>
            </w:r>
            <w:proofErr w:type="spellEnd"/>
            <w:r>
              <w:rPr>
                <w:i/>
                <w:spacing w:val="-2"/>
                <w:sz w:val="20"/>
              </w:rPr>
              <w:t xml:space="preserve"> </w:t>
            </w:r>
            <w:proofErr w:type="spellStart"/>
            <w:r>
              <w:rPr>
                <w:i/>
                <w:sz w:val="20"/>
              </w:rPr>
              <w:t>circumstances</w:t>
            </w:r>
            <w:proofErr w:type="spellEnd"/>
          </w:p>
        </w:tc>
      </w:tr>
      <w:tr w:rsidR="00F01C22" w14:paraId="5A788D2E" w14:textId="77777777" w:rsidTr="00E410BF">
        <w:trPr>
          <w:trHeight w:val="232"/>
        </w:trPr>
        <w:tc>
          <w:tcPr>
            <w:tcW w:w="708" w:type="dxa"/>
            <w:tcBorders>
              <w:bottom w:val="single" w:sz="4" w:space="0" w:color="000000"/>
            </w:tcBorders>
          </w:tcPr>
          <w:p w14:paraId="1D03B276" w14:textId="77777777" w:rsidR="00F01C22" w:rsidRDefault="00F01C22" w:rsidP="00E410BF">
            <w:pPr>
              <w:pStyle w:val="TableParagraph"/>
              <w:spacing w:before="0" w:line="213" w:lineRule="exact"/>
              <w:rPr>
                <w:sz w:val="20"/>
              </w:rPr>
            </w:pPr>
            <w:r>
              <w:rPr>
                <w:w w:val="99"/>
                <w:sz w:val="20"/>
              </w:rPr>
              <w:t>5</w:t>
            </w:r>
          </w:p>
        </w:tc>
        <w:tc>
          <w:tcPr>
            <w:tcW w:w="3369" w:type="dxa"/>
            <w:tcBorders>
              <w:bottom w:val="single" w:sz="4" w:space="0" w:color="000000"/>
            </w:tcBorders>
          </w:tcPr>
          <w:p w14:paraId="31E21EB4" w14:textId="77777777" w:rsidR="00F01C22" w:rsidRDefault="00F01C22" w:rsidP="00E410BF">
            <w:pPr>
              <w:pStyle w:val="TableParagraph"/>
              <w:spacing w:before="0" w:line="213" w:lineRule="exact"/>
              <w:ind w:left="115"/>
              <w:jc w:val="left"/>
              <w:rPr>
                <w:sz w:val="20"/>
              </w:rPr>
            </w:pPr>
            <w:proofErr w:type="spellStart"/>
            <w:r>
              <w:rPr>
                <w:i/>
                <w:sz w:val="20"/>
              </w:rPr>
              <w:t>Almost</w:t>
            </w:r>
            <w:proofErr w:type="spellEnd"/>
            <w:r>
              <w:rPr>
                <w:i/>
                <w:spacing w:val="-3"/>
                <w:sz w:val="20"/>
              </w:rPr>
              <w:t xml:space="preserve"> </w:t>
            </w:r>
            <w:proofErr w:type="spellStart"/>
            <w:r>
              <w:rPr>
                <w:i/>
                <w:sz w:val="20"/>
              </w:rPr>
              <w:t>Certain</w:t>
            </w:r>
            <w:proofErr w:type="spellEnd"/>
            <w:r>
              <w:rPr>
                <w:i/>
                <w:spacing w:val="-1"/>
                <w:sz w:val="20"/>
              </w:rPr>
              <w:t xml:space="preserve"> </w:t>
            </w:r>
            <w:r>
              <w:rPr>
                <w:sz w:val="20"/>
              </w:rPr>
              <w:t>(Sering</w:t>
            </w:r>
            <w:r>
              <w:rPr>
                <w:spacing w:val="-3"/>
                <w:sz w:val="20"/>
              </w:rPr>
              <w:t xml:space="preserve"> </w:t>
            </w:r>
            <w:r>
              <w:rPr>
                <w:sz w:val="20"/>
              </w:rPr>
              <w:t>Terjadi)</w:t>
            </w:r>
          </w:p>
        </w:tc>
        <w:tc>
          <w:tcPr>
            <w:tcW w:w="4722" w:type="dxa"/>
            <w:tcBorders>
              <w:bottom w:val="single" w:sz="4" w:space="0" w:color="000000"/>
            </w:tcBorders>
          </w:tcPr>
          <w:p w14:paraId="4AC09DF5" w14:textId="77777777" w:rsidR="00F01C22" w:rsidRDefault="00F01C22" w:rsidP="00E410BF">
            <w:pPr>
              <w:pStyle w:val="TableParagraph"/>
              <w:spacing w:before="0" w:line="213" w:lineRule="exact"/>
              <w:ind w:left="150"/>
              <w:jc w:val="left"/>
              <w:rPr>
                <w:i/>
                <w:sz w:val="20"/>
              </w:rPr>
            </w:pPr>
            <w:r>
              <w:rPr>
                <w:i/>
                <w:sz w:val="20"/>
              </w:rPr>
              <w:t>Is</w:t>
            </w:r>
            <w:r>
              <w:rPr>
                <w:i/>
                <w:spacing w:val="-3"/>
                <w:sz w:val="20"/>
              </w:rPr>
              <w:t xml:space="preserve"> </w:t>
            </w:r>
            <w:proofErr w:type="spellStart"/>
            <w:r>
              <w:rPr>
                <w:i/>
                <w:sz w:val="20"/>
              </w:rPr>
              <w:t>expected</w:t>
            </w:r>
            <w:proofErr w:type="spellEnd"/>
            <w:r>
              <w:rPr>
                <w:i/>
                <w:sz w:val="20"/>
              </w:rPr>
              <w:t xml:space="preserve"> </w:t>
            </w:r>
            <w:proofErr w:type="spellStart"/>
            <w:r>
              <w:rPr>
                <w:i/>
                <w:sz w:val="20"/>
              </w:rPr>
              <w:t>to</w:t>
            </w:r>
            <w:proofErr w:type="spellEnd"/>
            <w:r>
              <w:rPr>
                <w:i/>
                <w:spacing w:val="-1"/>
                <w:sz w:val="20"/>
              </w:rPr>
              <w:t xml:space="preserve"> </w:t>
            </w:r>
            <w:proofErr w:type="spellStart"/>
            <w:r>
              <w:rPr>
                <w:i/>
                <w:sz w:val="20"/>
              </w:rPr>
              <w:t>occur</w:t>
            </w:r>
            <w:proofErr w:type="spellEnd"/>
            <w:r>
              <w:rPr>
                <w:i/>
                <w:spacing w:val="-2"/>
                <w:sz w:val="20"/>
              </w:rPr>
              <w:t xml:space="preserve"> </w:t>
            </w:r>
            <w:r>
              <w:rPr>
                <w:i/>
                <w:sz w:val="20"/>
              </w:rPr>
              <w:t>in</w:t>
            </w:r>
            <w:r>
              <w:rPr>
                <w:i/>
                <w:spacing w:val="-1"/>
                <w:sz w:val="20"/>
              </w:rPr>
              <w:t xml:space="preserve"> </w:t>
            </w:r>
            <w:proofErr w:type="spellStart"/>
            <w:r>
              <w:rPr>
                <w:i/>
                <w:sz w:val="20"/>
              </w:rPr>
              <w:t>most</w:t>
            </w:r>
            <w:proofErr w:type="spellEnd"/>
            <w:r>
              <w:rPr>
                <w:i/>
                <w:spacing w:val="-2"/>
                <w:sz w:val="20"/>
              </w:rPr>
              <w:t xml:space="preserve"> </w:t>
            </w:r>
            <w:proofErr w:type="spellStart"/>
            <w:r>
              <w:rPr>
                <w:i/>
                <w:sz w:val="20"/>
              </w:rPr>
              <w:t>circumstances</w:t>
            </w:r>
            <w:proofErr w:type="spellEnd"/>
          </w:p>
        </w:tc>
      </w:tr>
    </w:tbl>
    <w:p w14:paraId="5DCCFAFF" w14:textId="77777777" w:rsidR="00F01C22" w:rsidRDefault="00F01C22" w:rsidP="00F01C22">
      <w:pPr>
        <w:pStyle w:val="TeksIsi"/>
        <w:spacing w:before="3"/>
        <w:jc w:val="left"/>
        <w:rPr>
          <w:sz w:val="23"/>
        </w:rPr>
      </w:pPr>
    </w:p>
    <w:p w14:paraId="1BC5E7F3" w14:textId="77777777" w:rsidR="00F01C22" w:rsidRDefault="00F01C22" w:rsidP="00F01C22">
      <w:pPr>
        <w:spacing w:after="9"/>
        <w:ind w:left="127" w:right="123"/>
        <w:jc w:val="center"/>
        <w:rPr>
          <w:sz w:val="24"/>
        </w:rPr>
      </w:pPr>
      <w:r>
        <w:rPr>
          <w:sz w:val="24"/>
        </w:rPr>
        <w:t>Tabel</w:t>
      </w:r>
      <w:r>
        <w:rPr>
          <w:spacing w:val="-2"/>
          <w:sz w:val="24"/>
        </w:rPr>
        <w:t xml:space="preserve"> </w:t>
      </w:r>
      <w:r>
        <w:rPr>
          <w:sz w:val="24"/>
        </w:rPr>
        <w:t>2.</w:t>
      </w:r>
      <w:r>
        <w:rPr>
          <w:spacing w:val="-1"/>
          <w:sz w:val="24"/>
        </w:rPr>
        <w:t xml:space="preserve"> </w:t>
      </w:r>
      <w:r>
        <w:rPr>
          <w:sz w:val="24"/>
        </w:rPr>
        <w:t>Nilai</w:t>
      </w:r>
      <w:r>
        <w:rPr>
          <w:spacing w:val="-1"/>
          <w:sz w:val="24"/>
        </w:rPr>
        <w:t xml:space="preserve"> </w:t>
      </w:r>
      <w:proofErr w:type="spellStart"/>
      <w:r>
        <w:rPr>
          <w:sz w:val="24"/>
        </w:rPr>
        <w:t>Keparahan</w:t>
      </w:r>
      <w:proofErr w:type="spellEnd"/>
      <w:r>
        <w:rPr>
          <w:spacing w:val="1"/>
          <w:sz w:val="24"/>
        </w:rPr>
        <w:t xml:space="preserve"> </w:t>
      </w:r>
      <w:r>
        <w:rPr>
          <w:sz w:val="24"/>
        </w:rPr>
        <w:t>(</w:t>
      </w:r>
      <w:r>
        <w:rPr>
          <w:i/>
          <w:sz w:val="24"/>
        </w:rPr>
        <w:t>Severity</w:t>
      </w:r>
      <w:r>
        <w:rPr>
          <w:sz w:val="24"/>
        </w:rPr>
        <w:t>)</w:t>
      </w:r>
    </w:p>
    <w:tbl>
      <w:tblPr>
        <w:tblW w:w="0" w:type="auto"/>
        <w:tblInd w:w="122" w:type="dxa"/>
        <w:tblLayout w:type="fixed"/>
        <w:tblCellMar>
          <w:left w:w="0" w:type="dxa"/>
          <w:right w:w="0" w:type="dxa"/>
        </w:tblCellMar>
        <w:tblLook w:val="01E0" w:firstRow="1" w:lastRow="1" w:firstColumn="1" w:lastColumn="1" w:noHBand="0" w:noVBand="0"/>
      </w:tblPr>
      <w:tblGrid>
        <w:gridCol w:w="708"/>
        <w:gridCol w:w="3094"/>
        <w:gridCol w:w="4996"/>
      </w:tblGrid>
      <w:tr w:rsidR="00F01C22" w14:paraId="4B1EB43C" w14:textId="77777777" w:rsidTr="00E410BF">
        <w:trPr>
          <w:trHeight w:val="230"/>
        </w:trPr>
        <w:tc>
          <w:tcPr>
            <w:tcW w:w="708" w:type="dxa"/>
            <w:tcBorders>
              <w:top w:val="single" w:sz="4" w:space="0" w:color="000000"/>
              <w:bottom w:val="single" w:sz="4" w:space="0" w:color="000000"/>
            </w:tcBorders>
          </w:tcPr>
          <w:p w14:paraId="12600A8E" w14:textId="77777777" w:rsidR="00F01C22" w:rsidRDefault="00F01C22" w:rsidP="00E410BF">
            <w:pPr>
              <w:pStyle w:val="TableParagraph"/>
              <w:spacing w:before="0" w:line="210" w:lineRule="exact"/>
              <w:ind w:left="106" w:right="95"/>
              <w:rPr>
                <w:b/>
                <w:sz w:val="20"/>
              </w:rPr>
            </w:pPr>
            <w:r>
              <w:rPr>
                <w:b/>
                <w:sz w:val="20"/>
              </w:rPr>
              <w:t>Level</w:t>
            </w:r>
          </w:p>
        </w:tc>
        <w:tc>
          <w:tcPr>
            <w:tcW w:w="3094" w:type="dxa"/>
            <w:tcBorders>
              <w:top w:val="single" w:sz="4" w:space="0" w:color="000000"/>
              <w:bottom w:val="single" w:sz="4" w:space="0" w:color="000000"/>
            </w:tcBorders>
          </w:tcPr>
          <w:p w14:paraId="0981A2AF" w14:textId="77777777" w:rsidR="00F01C22" w:rsidRDefault="00F01C22" w:rsidP="00E410BF">
            <w:pPr>
              <w:pStyle w:val="TableParagraph"/>
              <w:spacing w:before="0" w:line="210" w:lineRule="exact"/>
              <w:ind w:left="1274"/>
              <w:jc w:val="left"/>
              <w:rPr>
                <w:b/>
                <w:i/>
                <w:sz w:val="20"/>
              </w:rPr>
            </w:pPr>
            <w:proofErr w:type="spellStart"/>
            <w:r>
              <w:rPr>
                <w:b/>
                <w:i/>
                <w:sz w:val="20"/>
              </w:rPr>
              <w:t>Descriptor</w:t>
            </w:r>
            <w:proofErr w:type="spellEnd"/>
          </w:p>
        </w:tc>
        <w:tc>
          <w:tcPr>
            <w:tcW w:w="4996" w:type="dxa"/>
            <w:tcBorders>
              <w:top w:val="single" w:sz="4" w:space="0" w:color="000000"/>
              <w:bottom w:val="single" w:sz="4" w:space="0" w:color="000000"/>
            </w:tcBorders>
          </w:tcPr>
          <w:p w14:paraId="4D4AD6C9" w14:textId="77777777" w:rsidR="00F01C22" w:rsidRDefault="00F01C22" w:rsidP="00E410BF">
            <w:pPr>
              <w:pStyle w:val="TableParagraph"/>
              <w:spacing w:before="0" w:line="210" w:lineRule="exact"/>
              <w:ind w:left="1510"/>
              <w:jc w:val="left"/>
              <w:rPr>
                <w:b/>
                <w:i/>
                <w:sz w:val="20"/>
              </w:rPr>
            </w:pPr>
            <w:proofErr w:type="spellStart"/>
            <w:r>
              <w:rPr>
                <w:b/>
                <w:i/>
                <w:sz w:val="20"/>
              </w:rPr>
              <w:t>Example</w:t>
            </w:r>
            <w:proofErr w:type="spellEnd"/>
            <w:r>
              <w:rPr>
                <w:b/>
                <w:i/>
                <w:spacing w:val="-3"/>
                <w:sz w:val="20"/>
              </w:rPr>
              <w:t xml:space="preserve"> </w:t>
            </w:r>
            <w:r>
              <w:rPr>
                <w:b/>
                <w:i/>
                <w:sz w:val="20"/>
              </w:rPr>
              <w:t>Detail</w:t>
            </w:r>
            <w:r>
              <w:rPr>
                <w:b/>
                <w:i/>
                <w:spacing w:val="-3"/>
                <w:sz w:val="20"/>
              </w:rPr>
              <w:t xml:space="preserve"> </w:t>
            </w:r>
            <w:proofErr w:type="spellStart"/>
            <w:r>
              <w:rPr>
                <w:b/>
                <w:i/>
                <w:sz w:val="20"/>
              </w:rPr>
              <w:t>Description</w:t>
            </w:r>
            <w:proofErr w:type="spellEnd"/>
          </w:p>
        </w:tc>
      </w:tr>
      <w:tr w:rsidR="00F01C22" w14:paraId="51826A22" w14:textId="77777777" w:rsidTr="00E410BF">
        <w:trPr>
          <w:trHeight w:val="227"/>
        </w:trPr>
        <w:tc>
          <w:tcPr>
            <w:tcW w:w="708" w:type="dxa"/>
            <w:tcBorders>
              <w:top w:val="single" w:sz="4" w:space="0" w:color="000000"/>
            </w:tcBorders>
          </w:tcPr>
          <w:p w14:paraId="73F54C1E" w14:textId="77777777" w:rsidR="00F01C22" w:rsidRDefault="00F01C22" w:rsidP="00E410BF">
            <w:pPr>
              <w:pStyle w:val="TableParagraph"/>
              <w:spacing w:before="0" w:line="208" w:lineRule="exact"/>
              <w:rPr>
                <w:sz w:val="20"/>
              </w:rPr>
            </w:pPr>
            <w:r>
              <w:rPr>
                <w:w w:val="99"/>
                <w:sz w:val="20"/>
              </w:rPr>
              <w:t>1</w:t>
            </w:r>
          </w:p>
        </w:tc>
        <w:tc>
          <w:tcPr>
            <w:tcW w:w="3094" w:type="dxa"/>
            <w:tcBorders>
              <w:top w:val="single" w:sz="4" w:space="0" w:color="000000"/>
            </w:tcBorders>
          </w:tcPr>
          <w:p w14:paraId="24761170" w14:textId="77777777" w:rsidR="00F01C22" w:rsidRDefault="00F01C22" w:rsidP="00E410BF">
            <w:pPr>
              <w:pStyle w:val="TableParagraph"/>
              <w:spacing w:before="0" w:line="208" w:lineRule="exact"/>
              <w:ind w:left="115"/>
              <w:jc w:val="left"/>
              <w:rPr>
                <w:sz w:val="20"/>
              </w:rPr>
            </w:pPr>
            <w:proofErr w:type="spellStart"/>
            <w:r>
              <w:rPr>
                <w:i/>
                <w:sz w:val="20"/>
              </w:rPr>
              <w:t>Insignificant</w:t>
            </w:r>
            <w:proofErr w:type="spellEnd"/>
            <w:r>
              <w:rPr>
                <w:i/>
                <w:spacing w:val="-2"/>
                <w:sz w:val="20"/>
              </w:rPr>
              <w:t xml:space="preserve"> </w:t>
            </w:r>
            <w:r>
              <w:rPr>
                <w:sz w:val="20"/>
              </w:rPr>
              <w:t>(Tidak</w:t>
            </w:r>
            <w:r>
              <w:rPr>
                <w:spacing w:val="-4"/>
                <w:sz w:val="20"/>
              </w:rPr>
              <w:t xml:space="preserve"> </w:t>
            </w:r>
            <w:r>
              <w:rPr>
                <w:sz w:val="20"/>
              </w:rPr>
              <w:t>Signifikan)</w:t>
            </w:r>
          </w:p>
        </w:tc>
        <w:tc>
          <w:tcPr>
            <w:tcW w:w="4996" w:type="dxa"/>
            <w:tcBorders>
              <w:top w:val="single" w:sz="4" w:space="0" w:color="000000"/>
            </w:tcBorders>
          </w:tcPr>
          <w:p w14:paraId="6087B6F3" w14:textId="77777777" w:rsidR="00F01C22" w:rsidRDefault="00F01C22" w:rsidP="00E410BF">
            <w:pPr>
              <w:pStyle w:val="TableParagraph"/>
              <w:spacing w:before="0" w:line="208" w:lineRule="exact"/>
              <w:ind w:left="425"/>
              <w:jc w:val="left"/>
              <w:rPr>
                <w:i/>
                <w:sz w:val="20"/>
              </w:rPr>
            </w:pPr>
            <w:proofErr w:type="spellStart"/>
            <w:r>
              <w:rPr>
                <w:i/>
                <w:sz w:val="20"/>
              </w:rPr>
              <w:t>No</w:t>
            </w:r>
            <w:proofErr w:type="spellEnd"/>
            <w:r>
              <w:rPr>
                <w:i/>
                <w:spacing w:val="-1"/>
                <w:sz w:val="20"/>
              </w:rPr>
              <w:t xml:space="preserve"> </w:t>
            </w:r>
            <w:proofErr w:type="spellStart"/>
            <w:r>
              <w:rPr>
                <w:i/>
                <w:sz w:val="20"/>
              </w:rPr>
              <w:t>injuries</w:t>
            </w:r>
            <w:proofErr w:type="spellEnd"/>
            <w:r>
              <w:rPr>
                <w:i/>
                <w:sz w:val="20"/>
              </w:rPr>
              <w:t>,</w:t>
            </w:r>
            <w:r>
              <w:rPr>
                <w:i/>
                <w:spacing w:val="-2"/>
                <w:sz w:val="20"/>
              </w:rPr>
              <w:t xml:space="preserve"> </w:t>
            </w:r>
            <w:proofErr w:type="spellStart"/>
            <w:r>
              <w:rPr>
                <w:i/>
                <w:sz w:val="20"/>
              </w:rPr>
              <w:t>low</w:t>
            </w:r>
            <w:proofErr w:type="spellEnd"/>
            <w:r>
              <w:rPr>
                <w:i/>
                <w:spacing w:val="-2"/>
                <w:sz w:val="20"/>
              </w:rPr>
              <w:t xml:space="preserve"> </w:t>
            </w:r>
            <w:proofErr w:type="spellStart"/>
            <w:r>
              <w:rPr>
                <w:i/>
                <w:sz w:val="20"/>
              </w:rPr>
              <w:t>financial</w:t>
            </w:r>
            <w:proofErr w:type="spellEnd"/>
            <w:r>
              <w:rPr>
                <w:i/>
                <w:spacing w:val="-2"/>
                <w:sz w:val="20"/>
              </w:rPr>
              <w:t xml:space="preserve"> </w:t>
            </w:r>
            <w:proofErr w:type="spellStart"/>
            <w:r>
              <w:rPr>
                <w:i/>
                <w:sz w:val="20"/>
              </w:rPr>
              <w:t>loss</w:t>
            </w:r>
            <w:proofErr w:type="spellEnd"/>
          </w:p>
        </w:tc>
      </w:tr>
      <w:tr w:rsidR="00F01C22" w14:paraId="2443A9B7" w14:textId="77777777" w:rsidTr="00E410BF">
        <w:trPr>
          <w:trHeight w:val="461"/>
        </w:trPr>
        <w:tc>
          <w:tcPr>
            <w:tcW w:w="708" w:type="dxa"/>
          </w:tcPr>
          <w:p w14:paraId="132E7CBC" w14:textId="77777777" w:rsidR="00F01C22" w:rsidRDefault="00F01C22" w:rsidP="00E410BF">
            <w:pPr>
              <w:pStyle w:val="TableParagraph"/>
              <w:spacing w:before="111"/>
              <w:rPr>
                <w:sz w:val="20"/>
              </w:rPr>
            </w:pPr>
            <w:r>
              <w:rPr>
                <w:w w:val="99"/>
                <w:sz w:val="20"/>
              </w:rPr>
              <w:t>2</w:t>
            </w:r>
          </w:p>
        </w:tc>
        <w:tc>
          <w:tcPr>
            <w:tcW w:w="3094" w:type="dxa"/>
          </w:tcPr>
          <w:p w14:paraId="7973FEBA" w14:textId="77777777" w:rsidR="00F01C22" w:rsidRDefault="00F01C22" w:rsidP="00E410BF">
            <w:pPr>
              <w:pStyle w:val="TableParagraph"/>
              <w:spacing w:before="111"/>
              <w:ind w:left="115"/>
              <w:jc w:val="left"/>
              <w:rPr>
                <w:sz w:val="20"/>
              </w:rPr>
            </w:pPr>
            <w:r>
              <w:rPr>
                <w:i/>
                <w:sz w:val="20"/>
              </w:rPr>
              <w:t>Minor</w:t>
            </w:r>
            <w:r>
              <w:rPr>
                <w:i/>
                <w:spacing w:val="-3"/>
                <w:sz w:val="20"/>
              </w:rPr>
              <w:t xml:space="preserve"> </w:t>
            </w:r>
            <w:r>
              <w:rPr>
                <w:sz w:val="20"/>
              </w:rPr>
              <w:t>(</w:t>
            </w:r>
            <w:proofErr w:type="spellStart"/>
            <w:r>
              <w:rPr>
                <w:sz w:val="20"/>
              </w:rPr>
              <w:t>Cidera</w:t>
            </w:r>
            <w:proofErr w:type="spellEnd"/>
            <w:r>
              <w:rPr>
                <w:spacing w:val="-3"/>
                <w:sz w:val="20"/>
              </w:rPr>
              <w:t xml:space="preserve"> </w:t>
            </w:r>
            <w:r>
              <w:rPr>
                <w:sz w:val="20"/>
              </w:rPr>
              <w:t>Ringan)</w:t>
            </w:r>
          </w:p>
        </w:tc>
        <w:tc>
          <w:tcPr>
            <w:tcW w:w="4996" w:type="dxa"/>
          </w:tcPr>
          <w:p w14:paraId="72001BE1" w14:textId="77777777" w:rsidR="00F01C22" w:rsidRDefault="00F01C22" w:rsidP="00E410BF">
            <w:pPr>
              <w:pStyle w:val="TableParagraph"/>
              <w:spacing w:before="0" w:line="226" w:lineRule="exact"/>
              <w:ind w:left="425"/>
              <w:jc w:val="left"/>
              <w:rPr>
                <w:i/>
                <w:sz w:val="20"/>
              </w:rPr>
            </w:pPr>
            <w:r>
              <w:rPr>
                <w:i/>
                <w:sz w:val="20"/>
              </w:rPr>
              <w:t>First</w:t>
            </w:r>
            <w:r>
              <w:rPr>
                <w:i/>
                <w:spacing w:val="-3"/>
                <w:sz w:val="20"/>
              </w:rPr>
              <w:t xml:space="preserve"> </w:t>
            </w:r>
            <w:proofErr w:type="spellStart"/>
            <w:r>
              <w:rPr>
                <w:i/>
                <w:sz w:val="20"/>
              </w:rPr>
              <w:t>aid</w:t>
            </w:r>
            <w:proofErr w:type="spellEnd"/>
            <w:r>
              <w:rPr>
                <w:i/>
                <w:sz w:val="20"/>
              </w:rPr>
              <w:t xml:space="preserve"> </w:t>
            </w:r>
            <w:proofErr w:type="spellStart"/>
            <w:r>
              <w:rPr>
                <w:i/>
                <w:sz w:val="20"/>
              </w:rPr>
              <w:t>treatment</w:t>
            </w:r>
            <w:proofErr w:type="spellEnd"/>
            <w:r>
              <w:rPr>
                <w:i/>
                <w:sz w:val="20"/>
              </w:rPr>
              <w:t>,</w:t>
            </w:r>
            <w:r>
              <w:rPr>
                <w:i/>
                <w:spacing w:val="-2"/>
                <w:sz w:val="20"/>
              </w:rPr>
              <w:t xml:space="preserve"> </w:t>
            </w:r>
            <w:proofErr w:type="spellStart"/>
            <w:r>
              <w:rPr>
                <w:i/>
                <w:sz w:val="20"/>
              </w:rPr>
              <w:t>on-site</w:t>
            </w:r>
            <w:proofErr w:type="spellEnd"/>
            <w:r>
              <w:rPr>
                <w:i/>
                <w:spacing w:val="-1"/>
                <w:sz w:val="20"/>
              </w:rPr>
              <w:t xml:space="preserve"> </w:t>
            </w:r>
            <w:proofErr w:type="spellStart"/>
            <w:r>
              <w:rPr>
                <w:i/>
                <w:sz w:val="20"/>
              </w:rPr>
              <w:t>release</w:t>
            </w:r>
            <w:proofErr w:type="spellEnd"/>
            <w:r>
              <w:rPr>
                <w:i/>
                <w:spacing w:val="-2"/>
                <w:sz w:val="20"/>
              </w:rPr>
              <w:t xml:space="preserve"> </w:t>
            </w:r>
            <w:proofErr w:type="spellStart"/>
            <w:r>
              <w:rPr>
                <w:i/>
                <w:sz w:val="20"/>
              </w:rPr>
              <w:t>immediately</w:t>
            </w:r>
            <w:proofErr w:type="spellEnd"/>
          </w:p>
          <w:p w14:paraId="093A7FC0" w14:textId="77777777" w:rsidR="00F01C22" w:rsidRDefault="00F01C22" w:rsidP="00E410BF">
            <w:pPr>
              <w:pStyle w:val="TableParagraph"/>
              <w:spacing w:before="0" w:line="215" w:lineRule="exact"/>
              <w:ind w:left="425"/>
              <w:jc w:val="left"/>
              <w:rPr>
                <w:i/>
                <w:sz w:val="20"/>
              </w:rPr>
            </w:pPr>
            <w:proofErr w:type="spellStart"/>
            <w:r>
              <w:rPr>
                <w:i/>
                <w:sz w:val="20"/>
              </w:rPr>
              <w:t>contained</w:t>
            </w:r>
            <w:proofErr w:type="spellEnd"/>
            <w:r>
              <w:rPr>
                <w:i/>
                <w:sz w:val="20"/>
              </w:rPr>
              <w:t>,</w:t>
            </w:r>
            <w:r>
              <w:rPr>
                <w:i/>
                <w:spacing w:val="-3"/>
                <w:sz w:val="20"/>
              </w:rPr>
              <w:t xml:space="preserve"> </w:t>
            </w:r>
            <w:r>
              <w:rPr>
                <w:i/>
                <w:sz w:val="20"/>
              </w:rPr>
              <w:t>medium</w:t>
            </w:r>
            <w:r>
              <w:rPr>
                <w:i/>
                <w:spacing w:val="-2"/>
                <w:sz w:val="20"/>
              </w:rPr>
              <w:t xml:space="preserve"> </w:t>
            </w:r>
            <w:proofErr w:type="spellStart"/>
            <w:r>
              <w:rPr>
                <w:i/>
                <w:sz w:val="20"/>
              </w:rPr>
              <w:t>dinancial</w:t>
            </w:r>
            <w:proofErr w:type="spellEnd"/>
            <w:r>
              <w:rPr>
                <w:i/>
                <w:spacing w:val="-3"/>
                <w:sz w:val="20"/>
              </w:rPr>
              <w:t xml:space="preserve"> </w:t>
            </w:r>
            <w:proofErr w:type="spellStart"/>
            <w:r>
              <w:rPr>
                <w:i/>
                <w:sz w:val="20"/>
              </w:rPr>
              <w:t>loss</w:t>
            </w:r>
            <w:proofErr w:type="spellEnd"/>
          </w:p>
        </w:tc>
      </w:tr>
      <w:tr w:rsidR="00F01C22" w14:paraId="680139DB" w14:textId="77777777" w:rsidTr="00E410BF">
        <w:trPr>
          <w:trHeight w:val="459"/>
        </w:trPr>
        <w:tc>
          <w:tcPr>
            <w:tcW w:w="708" w:type="dxa"/>
          </w:tcPr>
          <w:p w14:paraId="52D29776" w14:textId="77777777" w:rsidR="00F01C22" w:rsidRDefault="00F01C22" w:rsidP="00E410BF">
            <w:pPr>
              <w:pStyle w:val="TableParagraph"/>
              <w:spacing w:before="111"/>
              <w:rPr>
                <w:sz w:val="20"/>
              </w:rPr>
            </w:pPr>
            <w:r>
              <w:rPr>
                <w:w w:val="99"/>
                <w:sz w:val="20"/>
              </w:rPr>
              <w:t>3</w:t>
            </w:r>
          </w:p>
        </w:tc>
        <w:tc>
          <w:tcPr>
            <w:tcW w:w="3094" w:type="dxa"/>
          </w:tcPr>
          <w:p w14:paraId="74097CBB" w14:textId="77777777" w:rsidR="00F01C22" w:rsidRDefault="00F01C22" w:rsidP="00E410BF">
            <w:pPr>
              <w:pStyle w:val="TableParagraph"/>
              <w:spacing w:before="111"/>
              <w:ind w:left="115"/>
              <w:jc w:val="left"/>
              <w:rPr>
                <w:sz w:val="20"/>
              </w:rPr>
            </w:pPr>
            <w:proofErr w:type="spellStart"/>
            <w:r>
              <w:rPr>
                <w:i/>
                <w:sz w:val="20"/>
              </w:rPr>
              <w:t>Moderate</w:t>
            </w:r>
            <w:proofErr w:type="spellEnd"/>
            <w:r>
              <w:rPr>
                <w:i/>
                <w:spacing w:val="-1"/>
                <w:sz w:val="20"/>
              </w:rPr>
              <w:t xml:space="preserve"> </w:t>
            </w:r>
            <w:r>
              <w:rPr>
                <w:sz w:val="20"/>
              </w:rPr>
              <w:t>(</w:t>
            </w:r>
            <w:proofErr w:type="spellStart"/>
            <w:r>
              <w:rPr>
                <w:sz w:val="20"/>
              </w:rPr>
              <w:t>Cidera</w:t>
            </w:r>
            <w:proofErr w:type="spellEnd"/>
            <w:r>
              <w:rPr>
                <w:spacing w:val="-1"/>
                <w:sz w:val="20"/>
              </w:rPr>
              <w:t xml:space="preserve"> </w:t>
            </w:r>
            <w:r>
              <w:rPr>
                <w:sz w:val="20"/>
              </w:rPr>
              <w:t>Berat)</w:t>
            </w:r>
          </w:p>
        </w:tc>
        <w:tc>
          <w:tcPr>
            <w:tcW w:w="4996" w:type="dxa"/>
          </w:tcPr>
          <w:p w14:paraId="2B02FD3C" w14:textId="77777777" w:rsidR="00F01C22" w:rsidRDefault="00F01C22" w:rsidP="00E410BF">
            <w:pPr>
              <w:pStyle w:val="TableParagraph"/>
              <w:spacing w:before="0" w:line="226" w:lineRule="exact"/>
              <w:ind w:left="425"/>
              <w:jc w:val="left"/>
              <w:rPr>
                <w:i/>
                <w:sz w:val="20"/>
              </w:rPr>
            </w:pPr>
            <w:proofErr w:type="spellStart"/>
            <w:r>
              <w:rPr>
                <w:i/>
                <w:sz w:val="20"/>
              </w:rPr>
              <w:t>Medical</w:t>
            </w:r>
            <w:proofErr w:type="spellEnd"/>
            <w:r>
              <w:rPr>
                <w:i/>
                <w:spacing w:val="-3"/>
                <w:sz w:val="20"/>
              </w:rPr>
              <w:t xml:space="preserve"> </w:t>
            </w:r>
            <w:proofErr w:type="spellStart"/>
            <w:r>
              <w:rPr>
                <w:i/>
                <w:sz w:val="20"/>
              </w:rPr>
              <w:t>treatment</w:t>
            </w:r>
            <w:proofErr w:type="spellEnd"/>
            <w:r>
              <w:rPr>
                <w:i/>
                <w:spacing w:val="-2"/>
                <w:sz w:val="20"/>
              </w:rPr>
              <w:t xml:space="preserve"> </w:t>
            </w:r>
            <w:proofErr w:type="spellStart"/>
            <w:r>
              <w:rPr>
                <w:i/>
                <w:sz w:val="20"/>
              </w:rPr>
              <w:t>required</w:t>
            </w:r>
            <w:proofErr w:type="spellEnd"/>
            <w:r>
              <w:rPr>
                <w:i/>
                <w:sz w:val="20"/>
              </w:rPr>
              <w:t>,</w:t>
            </w:r>
            <w:r>
              <w:rPr>
                <w:i/>
                <w:spacing w:val="-2"/>
                <w:sz w:val="20"/>
              </w:rPr>
              <w:t xml:space="preserve"> </w:t>
            </w:r>
            <w:proofErr w:type="spellStart"/>
            <w:r>
              <w:rPr>
                <w:i/>
                <w:sz w:val="20"/>
              </w:rPr>
              <w:t>on-site</w:t>
            </w:r>
            <w:proofErr w:type="spellEnd"/>
            <w:r>
              <w:rPr>
                <w:i/>
                <w:spacing w:val="-1"/>
                <w:sz w:val="20"/>
              </w:rPr>
              <w:t xml:space="preserve"> </w:t>
            </w:r>
            <w:proofErr w:type="spellStart"/>
            <w:r>
              <w:rPr>
                <w:i/>
                <w:sz w:val="20"/>
              </w:rPr>
              <w:t>release</w:t>
            </w:r>
            <w:proofErr w:type="spellEnd"/>
            <w:r>
              <w:rPr>
                <w:i/>
                <w:spacing w:val="-2"/>
                <w:sz w:val="20"/>
              </w:rPr>
              <w:t xml:space="preserve"> </w:t>
            </w:r>
            <w:proofErr w:type="spellStart"/>
            <w:r>
              <w:rPr>
                <w:i/>
                <w:sz w:val="20"/>
              </w:rPr>
              <w:t>contained</w:t>
            </w:r>
            <w:proofErr w:type="spellEnd"/>
          </w:p>
          <w:p w14:paraId="2CB99E78" w14:textId="77777777" w:rsidR="00F01C22" w:rsidRDefault="00F01C22" w:rsidP="00E410BF">
            <w:pPr>
              <w:pStyle w:val="TableParagraph"/>
              <w:spacing w:before="0" w:line="214" w:lineRule="exact"/>
              <w:ind w:left="425"/>
              <w:jc w:val="left"/>
              <w:rPr>
                <w:i/>
                <w:sz w:val="20"/>
              </w:rPr>
            </w:pPr>
            <w:proofErr w:type="spellStart"/>
            <w:r>
              <w:rPr>
                <w:i/>
                <w:sz w:val="20"/>
              </w:rPr>
              <w:t>with</w:t>
            </w:r>
            <w:proofErr w:type="spellEnd"/>
            <w:r>
              <w:rPr>
                <w:i/>
                <w:spacing w:val="-3"/>
                <w:sz w:val="20"/>
              </w:rPr>
              <w:t xml:space="preserve"> </w:t>
            </w:r>
            <w:proofErr w:type="spellStart"/>
            <w:r>
              <w:rPr>
                <w:i/>
                <w:sz w:val="20"/>
              </w:rPr>
              <w:t>outside</w:t>
            </w:r>
            <w:proofErr w:type="spellEnd"/>
            <w:r>
              <w:rPr>
                <w:i/>
                <w:spacing w:val="-2"/>
                <w:sz w:val="20"/>
              </w:rPr>
              <w:t xml:space="preserve"> </w:t>
            </w:r>
            <w:proofErr w:type="spellStart"/>
            <w:r>
              <w:rPr>
                <w:i/>
                <w:sz w:val="20"/>
              </w:rPr>
              <w:t>assistance</w:t>
            </w:r>
            <w:proofErr w:type="spellEnd"/>
            <w:r>
              <w:rPr>
                <w:i/>
                <w:sz w:val="20"/>
              </w:rPr>
              <w:t>,</w:t>
            </w:r>
            <w:r>
              <w:rPr>
                <w:i/>
                <w:spacing w:val="-2"/>
                <w:sz w:val="20"/>
              </w:rPr>
              <w:t xml:space="preserve"> </w:t>
            </w:r>
            <w:proofErr w:type="spellStart"/>
            <w:r>
              <w:rPr>
                <w:i/>
                <w:sz w:val="20"/>
              </w:rPr>
              <w:t>high</w:t>
            </w:r>
            <w:proofErr w:type="spellEnd"/>
            <w:r>
              <w:rPr>
                <w:i/>
                <w:spacing w:val="-1"/>
                <w:sz w:val="20"/>
              </w:rPr>
              <w:t xml:space="preserve"> </w:t>
            </w:r>
            <w:proofErr w:type="spellStart"/>
            <w:r>
              <w:rPr>
                <w:i/>
                <w:sz w:val="20"/>
              </w:rPr>
              <w:t>financial</w:t>
            </w:r>
            <w:proofErr w:type="spellEnd"/>
            <w:r>
              <w:rPr>
                <w:i/>
                <w:spacing w:val="-3"/>
                <w:sz w:val="20"/>
              </w:rPr>
              <w:t xml:space="preserve"> </w:t>
            </w:r>
            <w:proofErr w:type="spellStart"/>
            <w:r>
              <w:rPr>
                <w:i/>
                <w:sz w:val="20"/>
              </w:rPr>
              <w:t>loss</w:t>
            </w:r>
            <w:proofErr w:type="spellEnd"/>
          </w:p>
        </w:tc>
      </w:tr>
      <w:tr w:rsidR="00F01C22" w14:paraId="19981F21" w14:textId="77777777" w:rsidTr="00E410BF">
        <w:trPr>
          <w:trHeight w:val="689"/>
        </w:trPr>
        <w:tc>
          <w:tcPr>
            <w:tcW w:w="708" w:type="dxa"/>
          </w:tcPr>
          <w:p w14:paraId="121585B7" w14:textId="77777777" w:rsidR="00F01C22" w:rsidRDefault="00F01C22" w:rsidP="00E410BF">
            <w:pPr>
              <w:pStyle w:val="TableParagraph"/>
              <w:spacing w:before="6"/>
              <w:ind w:left="0"/>
              <w:jc w:val="left"/>
              <w:rPr>
                <w:sz w:val="19"/>
              </w:rPr>
            </w:pPr>
          </w:p>
          <w:p w14:paraId="5EB77A52" w14:textId="77777777" w:rsidR="00F01C22" w:rsidRDefault="00F01C22" w:rsidP="00E410BF">
            <w:pPr>
              <w:pStyle w:val="TableParagraph"/>
              <w:spacing w:before="0"/>
              <w:rPr>
                <w:sz w:val="20"/>
              </w:rPr>
            </w:pPr>
            <w:r>
              <w:rPr>
                <w:w w:val="99"/>
                <w:sz w:val="20"/>
              </w:rPr>
              <w:t>4</w:t>
            </w:r>
          </w:p>
        </w:tc>
        <w:tc>
          <w:tcPr>
            <w:tcW w:w="3094" w:type="dxa"/>
          </w:tcPr>
          <w:p w14:paraId="3FDC8883" w14:textId="77777777" w:rsidR="00F01C22" w:rsidRDefault="00F01C22" w:rsidP="00E410BF">
            <w:pPr>
              <w:pStyle w:val="TableParagraph"/>
              <w:spacing w:before="6"/>
              <w:ind w:left="0"/>
              <w:jc w:val="left"/>
              <w:rPr>
                <w:sz w:val="19"/>
              </w:rPr>
            </w:pPr>
          </w:p>
          <w:p w14:paraId="0A6DD293" w14:textId="77777777" w:rsidR="00F01C22" w:rsidRDefault="00F01C22" w:rsidP="00E410BF">
            <w:pPr>
              <w:pStyle w:val="TableParagraph"/>
              <w:spacing w:before="0"/>
              <w:ind w:left="115"/>
              <w:jc w:val="left"/>
              <w:rPr>
                <w:sz w:val="20"/>
              </w:rPr>
            </w:pPr>
            <w:proofErr w:type="spellStart"/>
            <w:r>
              <w:rPr>
                <w:i/>
                <w:sz w:val="20"/>
              </w:rPr>
              <w:t>Major</w:t>
            </w:r>
            <w:proofErr w:type="spellEnd"/>
            <w:r>
              <w:rPr>
                <w:i/>
                <w:spacing w:val="-3"/>
                <w:sz w:val="20"/>
              </w:rPr>
              <w:t xml:space="preserve"> </w:t>
            </w:r>
            <w:r>
              <w:rPr>
                <w:sz w:val="20"/>
              </w:rPr>
              <w:t>(Kematian/</w:t>
            </w:r>
            <w:proofErr w:type="spellStart"/>
            <w:r>
              <w:rPr>
                <w:sz w:val="20"/>
              </w:rPr>
              <w:t>Cidera</w:t>
            </w:r>
            <w:proofErr w:type="spellEnd"/>
            <w:r>
              <w:rPr>
                <w:spacing w:val="-2"/>
                <w:sz w:val="20"/>
              </w:rPr>
              <w:t xml:space="preserve"> </w:t>
            </w:r>
            <w:r>
              <w:rPr>
                <w:sz w:val="20"/>
              </w:rPr>
              <w:t>Tetap)</w:t>
            </w:r>
          </w:p>
        </w:tc>
        <w:tc>
          <w:tcPr>
            <w:tcW w:w="4996" w:type="dxa"/>
          </w:tcPr>
          <w:p w14:paraId="323401BB" w14:textId="77777777" w:rsidR="00F01C22" w:rsidRDefault="00F01C22" w:rsidP="00E410BF">
            <w:pPr>
              <w:pStyle w:val="TableParagraph"/>
              <w:spacing w:before="0"/>
              <w:ind w:left="425" w:right="229"/>
              <w:jc w:val="left"/>
              <w:rPr>
                <w:i/>
                <w:sz w:val="20"/>
              </w:rPr>
            </w:pPr>
            <w:proofErr w:type="spellStart"/>
            <w:r>
              <w:rPr>
                <w:i/>
                <w:sz w:val="20"/>
              </w:rPr>
              <w:t>Extensive</w:t>
            </w:r>
            <w:proofErr w:type="spellEnd"/>
            <w:r>
              <w:rPr>
                <w:i/>
                <w:sz w:val="20"/>
              </w:rPr>
              <w:t xml:space="preserve"> </w:t>
            </w:r>
            <w:proofErr w:type="spellStart"/>
            <w:r>
              <w:rPr>
                <w:i/>
                <w:sz w:val="20"/>
              </w:rPr>
              <w:t>injuries</w:t>
            </w:r>
            <w:proofErr w:type="spellEnd"/>
            <w:r>
              <w:rPr>
                <w:i/>
                <w:sz w:val="20"/>
              </w:rPr>
              <w:t xml:space="preserve">, </w:t>
            </w:r>
            <w:proofErr w:type="spellStart"/>
            <w:r>
              <w:rPr>
                <w:i/>
                <w:sz w:val="20"/>
              </w:rPr>
              <w:t>loss</w:t>
            </w:r>
            <w:proofErr w:type="spellEnd"/>
            <w:r>
              <w:rPr>
                <w:i/>
                <w:sz w:val="20"/>
              </w:rPr>
              <w:t xml:space="preserve"> </w:t>
            </w:r>
            <w:proofErr w:type="spellStart"/>
            <w:r>
              <w:rPr>
                <w:i/>
                <w:sz w:val="20"/>
              </w:rPr>
              <w:t>of</w:t>
            </w:r>
            <w:proofErr w:type="spellEnd"/>
            <w:r>
              <w:rPr>
                <w:i/>
                <w:sz w:val="20"/>
              </w:rPr>
              <w:t xml:space="preserve"> </w:t>
            </w:r>
            <w:proofErr w:type="spellStart"/>
            <w:r>
              <w:rPr>
                <w:i/>
                <w:sz w:val="20"/>
              </w:rPr>
              <w:t>production</w:t>
            </w:r>
            <w:proofErr w:type="spellEnd"/>
            <w:r>
              <w:rPr>
                <w:i/>
                <w:sz w:val="20"/>
              </w:rPr>
              <w:t xml:space="preserve"> </w:t>
            </w:r>
            <w:proofErr w:type="spellStart"/>
            <w:r>
              <w:rPr>
                <w:i/>
                <w:sz w:val="20"/>
              </w:rPr>
              <w:t>capability</w:t>
            </w:r>
            <w:proofErr w:type="spellEnd"/>
            <w:r>
              <w:rPr>
                <w:i/>
                <w:sz w:val="20"/>
              </w:rPr>
              <w:t xml:space="preserve">, </w:t>
            </w:r>
            <w:proofErr w:type="spellStart"/>
            <w:r>
              <w:rPr>
                <w:i/>
                <w:sz w:val="20"/>
              </w:rPr>
              <w:t>off</w:t>
            </w:r>
            <w:proofErr w:type="spellEnd"/>
            <w:r>
              <w:rPr>
                <w:i/>
                <w:sz w:val="20"/>
              </w:rPr>
              <w:t>-</w:t>
            </w:r>
            <w:r>
              <w:rPr>
                <w:i/>
                <w:spacing w:val="1"/>
                <w:sz w:val="20"/>
              </w:rPr>
              <w:t xml:space="preserve"> </w:t>
            </w:r>
            <w:proofErr w:type="spellStart"/>
            <w:r>
              <w:rPr>
                <w:i/>
                <w:sz w:val="20"/>
              </w:rPr>
              <w:t>site</w:t>
            </w:r>
            <w:proofErr w:type="spellEnd"/>
            <w:r>
              <w:rPr>
                <w:i/>
                <w:spacing w:val="-2"/>
                <w:sz w:val="20"/>
              </w:rPr>
              <w:t xml:space="preserve"> </w:t>
            </w:r>
            <w:proofErr w:type="spellStart"/>
            <w:r>
              <w:rPr>
                <w:i/>
                <w:sz w:val="20"/>
              </w:rPr>
              <w:t>relase</w:t>
            </w:r>
            <w:proofErr w:type="spellEnd"/>
            <w:r>
              <w:rPr>
                <w:i/>
                <w:spacing w:val="1"/>
                <w:sz w:val="20"/>
              </w:rPr>
              <w:t xml:space="preserve"> </w:t>
            </w:r>
            <w:proofErr w:type="spellStart"/>
            <w:r>
              <w:rPr>
                <w:i/>
                <w:sz w:val="20"/>
              </w:rPr>
              <w:t>with</w:t>
            </w:r>
            <w:proofErr w:type="spellEnd"/>
            <w:r>
              <w:rPr>
                <w:i/>
                <w:spacing w:val="-2"/>
                <w:sz w:val="20"/>
              </w:rPr>
              <w:t xml:space="preserve"> </w:t>
            </w:r>
            <w:proofErr w:type="spellStart"/>
            <w:r>
              <w:rPr>
                <w:i/>
                <w:sz w:val="20"/>
              </w:rPr>
              <w:t>no</w:t>
            </w:r>
            <w:proofErr w:type="spellEnd"/>
            <w:r>
              <w:rPr>
                <w:i/>
                <w:spacing w:val="-1"/>
                <w:sz w:val="20"/>
              </w:rPr>
              <w:t xml:space="preserve"> </w:t>
            </w:r>
            <w:proofErr w:type="spellStart"/>
            <w:r>
              <w:rPr>
                <w:i/>
                <w:sz w:val="20"/>
              </w:rPr>
              <w:t>detrimental</w:t>
            </w:r>
            <w:proofErr w:type="spellEnd"/>
            <w:r>
              <w:rPr>
                <w:i/>
                <w:spacing w:val="-3"/>
                <w:sz w:val="20"/>
              </w:rPr>
              <w:t xml:space="preserve"> </w:t>
            </w:r>
            <w:proofErr w:type="spellStart"/>
            <w:r>
              <w:rPr>
                <w:i/>
                <w:sz w:val="20"/>
              </w:rPr>
              <w:t>effects</w:t>
            </w:r>
            <w:proofErr w:type="spellEnd"/>
            <w:r>
              <w:rPr>
                <w:i/>
                <w:sz w:val="20"/>
              </w:rPr>
              <w:t>,</w:t>
            </w:r>
            <w:r>
              <w:rPr>
                <w:i/>
                <w:spacing w:val="-1"/>
                <w:sz w:val="20"/>
              </w:rPr>
              <w:t xml:space="preserve"> </w:t>
            </w:r>
            <w:proofErr w:type="spellStart"/>
            <w:r>
              <w:rPr>
                <w:i/>
                <w:sz w:val="20"/>
              </w:rPr>
              <w:t>major</w:t>
            </w:r>
            <w:proofErr w:type="spellEnd"/>
            <w:r>
              <w:rPr>
                <w:i/>
                <w:spacing w:val="-3"/>
                <w:sz w:val="20"/>
              </w:rPr>
              <w:t xml:space="preserve"> </w:t>
            </w:r>
            <w:proofErr w:type="spellStart"/>
            <w:r>
              <w:rPr>
                <w:i/>
                <w:sz w:val="20"/>
              </w:rPr>
              <w:t>financial</w:t>
            </w:r>
            <w:proofErr w:type="spellEnd"/>
          </w:p>
          <w:p w14:paraId="103342D8" w14:textId="77777777" w:rsidR="00F01C22" w:rsidRDefault="00F01C22" w:rsidP="00E410BF">
            <w:pPr>
              <w:pStyle w:val="TableParagraph"/>
              <w:spacing w:before="0" w:line="215" w:lineRule="exact"/>
              <w:ind w:left="425"/>
              <w:jc w:val="left"/>
              <w:rPr>
                <w:i/>
                <w:sz w:val="20"/>
              </w:rPr>
            </w:pPr>
            <w:proofErr w:type="spellStart"/>
            <w:r>
              <w:rPr>
                <w:i/>
                <w:sz w:val="20"/>
              </w:rPr>
              <w:t>loss</w:t>
            </w:r>
            <w:proofErr w:type="spellEnd"/>
          </w:p>
        </w:tc>
      </w:tr>
      <w:tr w:rsidR="00F01C22" w14:paraId="1CEA0DFC" w14:textId="77777777" w:rsidTr="00E410BF">
        <w:trPr>
          <w:trHeight w:val="463"/>
        </w:trPr>
        <w:tc>
          <w:tcPr>
            <w:tcW w:w="708" w:type="dxa"/>
            <w:tcBorders>
              <w:bottom w:val="single" w:sz="4" w:space="0" w:color="000000"/>
            </w:tcBorders>
          </w:tcPr>
          <w:p w14:paraId="7BEEF37A" w14:textId="77777777" w:rsidR="00F01C22" w:rsidRDefault="00F01C22" w:rsidP="00E410BF">
            <w:pPr>
              <w:pStyle w:val="TableParagraph"/>
              <w:spacing w:before="111"/>
              <w:rPr>
                <w:sz w:val="20"/>
              </w:rPr>
            </w:pPr>
            <w:r>
              <w:rPr>
                <w:w w:val="99"/>
                <w:sz w:val="20"/>
              </w:rPr>
              <w:t>5</w:t>
            </w:r>
          </w:p>
        </w:tc>
        <w:tc>
          <w:tcPr>
            <w:tcW w:w="3094" w:type="dxa"/>
            <w:tcBorders>
              <w:bottom w:val="single" w:sz="4" w:space="0" w:color="000000"/>
            </w:tcBorders>
          </w:tcPr>
          <w:p w14:paraId="18FF7BE5" w14:textId="77777777" w:rsidR="00F01C22" w:rsidRDefault="00F01C22" w:rsidP="00E410BF">
            <w:pPr>
              <w:pStyle w:val="TableParagraph"/>
              <w:spacing w:before="111"/>
              <w:ind w:left="115"/>
              <w:jc w:val="left"/>
              <w:rPr>
                <w:sz w:val="20"/>
              </w:rPr>
            </w:pPr>
            <w:proofErr w:type="spellStart"/>
            <w:r>
              <w:rPr>
                <w:i/>
                <w:sz w:val="20"/>
              </w:rPr>
              <w:t>Catastrophic</w:t>
            </w:r>
            <w:proofErr w:type="spellEnd"/>
            <w:r>
              <w:rPr>
                <w:i/>
                <w:spacing w:val="-3"/>
                <w:sz w:val="20"/>
              </w:rPr>
              <w:t xml:space="preserve"> </w:t>
            </w:r>
            <w:r>
              <w:rPr>
                <w:sz w:val="20"/>
              </w:rPr>
              <w:t>(Bencana)</w:t>
            </w:r>
          </w:p>
        </w:tc>
        <w:tc>
          <w:tcPr>
            <w:tcW w:w="4996" w:type="dxa"/>
            <w:tcBorders>
              <w:bottom w:val="single" w:sz="4" w:space="0" w:color="000000"/>
            </w:tcBorders>
          </w:tcPr>
          <w:p w14:paraId="1C40BB50" w14:textId="77777777" w:rsidR="00F01C22" w:rsidRDefault="00F01C22" w:rsidP="00E410BF">
            <w:pPr>
              <w:pStyle w:val="TableParagraph"/>
              <w:spacing w:before="0" w:line="226" w:lineRule="exact"/>
              <w:ind w:left="425"/>
              <w:jc w:val="left"/>
              <w:rPr>
                <w:i/>
                <w:sz w:val="20"/>
              </w:rPr>
            </w:pPr>
            <w:proofErr w:type="spellStart"/>
            <w:r>
              <w:rPr>
                <w:i/>
                <w:sz w:val="20"/>
              </w:rPr>
              <w:t>Death</w:t>
            </w:r>
            <w:proofErr w:type="spellEnd"/>
            <w:r>
              <w:rPr>
                <w:i/>
                <w:sz w:val="20"/>
              </w:rPr>
              <w:t>,</w:t>
            </w:r>
            <w:r>
              <w:rPr>
                <w:i/>
                <w:spacing w:val="-2"/>
                <w:sz w:val="20"/>
              </w:rPr>
              <w:t xml:space="preserve"> </w:t>
            </w:r>
            <w:proofErr w:type="spellStart"/>
            <w:r>
              <w:rPr>
                <w:i/>
                <w:sz w:val="20"/>
              </w:rPr>
              <w:t>toxic</w:t>
            </w:r>
            <w:proofErr w:type="spellEnd"/>
            <w:r>
              <w:rPr>
                <w:i/>
                <w:spacing w:val="-2"/>
                <w:sz w:val="20"/>
              </w:rPr>
              <w:t xml:space="preserve"> </w:t>
            </w:r>
            <w:proofErr w:type="spellStart"/>
            <w:r>
              <w:rPr>
                <w:i/>
                <w:sz w:val="20"/>
              </w:rPr>
              <w:t>release</w:t>
            </w:r>
            <w:proofErr w:type="spellEnd"/>
            <w:r>
              <w:rPr>
                <w:i/>
                <w:spacing w:val="-2"/>
                <w:sz w:val="20"/>
              </w:rPr>
              <w:t xml:space="preserve"> </w:t>
            </w:r>
            <w:proofErr w:type="spellStart"/>
            <w:r>
              <w:rPr>
                <w:i/>
                <w:sz w:val="20"/>
              </w:rPr>
              <w:t>off-site</w:t>
            </w:r>
            <w:proofErr w:type="spellEnd"/>
            <w:r>
              <w:rPr>
                <w:i/>
                <w:spacing w:val="-1"/>
                <w:sz w:val="20"/>
              </w:rPr>
              <w:t xml:space="preserve"> </w:t>
            </w:r>
            <w:proofErr w:type="spellStart"/>
            <w:r>
              <w:rPr>
                <w:i/>
                <w:sz w:val="20"/>
              </w:rPr>
              <w:t>with</w:t>
            </w:r>
            <w:proofErr w:type="spellEnd"/>
            <w:r>
              <w:rPr>
                <w:i/>
                <w:spacing w:val="-1"/>
                <w:sz w:val="20"/>
              </w:rPr>
              <w:t xml:space="preserve"> </w:t>
            </w:r>
            <w:proofErr w:type="spellStart"/>
            <w:r>
              <w:rPr>
                <w:i/>
                <w:sz w:val="20"/>
              </w:rPr>
              <w:t>detrimental</w:t>
            </w:r>
            <w:proofErr w:type="spellEnd"/>
            <w:r>
              <w:rPr>
                <w:i/>
                <w:spacing w:val="-3"/>
                <w:sz w:val="20"/>
              </w:rPr>
              <w:t xml:space="preserve"> </w:t>
            </w:r>
            <w:proofErr w:type="spellStart"/>
            <w:r>
              <w:rPr>
                <w:i/>
                <w:sz w:val="20"/>
              </w:rPr>
              <w:t>effect</w:t>
            </w:r>
            <w:proofErr w:type="spellEnd"/>
            <w:r>
              <w:rPr>
                <w:i/>
                <w:sz w:val="20"/>
              </w:rPr>
              <w:t>,</w:t>
            </w:r>
          </w:p>
          <w:p w14:paraId="7A5EAB99" w14:textId="77777777" w:rsidR="00F01C22" w:rsidRDefault="00F01C22" w:rsidP="00E410BF">
            <w:pPr>
              <w:pStyle w:val="TableParagraph"/>
              <w:spacing w:before="0" w:line="217" w:lineRule="exact"/>
              <w:ind w:left="425"/>
              <w:jc w:val="left"/>
              <w:rPr>
                <w:i/>
                <w:sz w:val="20"/>
              </w:rPr>
            </w:pPr>
            <w:proofErr w:type="spellStart"/>
            <w:r>
              <w:rPr>
                <w:i/>
                <w:sz w:val="20"/>
              </w:rPr>
              <w:t>huge</w:t>
            </w:r>
            <w:proofErr w:type="spellEnd"/>
            <w:r>
              <w:rPr>
                <w:i/>
                <w:spacing w:val="-1"/>
                <w:sz w:val="20"/>
              </w:rPr>
              <w:t xml:space="preserve"> </w:t>
            </w:r>
            <w:proofErr w:type="spellStart"/>
            <w:r>
              <w:rPr>
                <w:i/>
                <w:sz w:val="20"/>
              </w:rPr>
              <w:t>financial</w:t>
            </w:r>
            <w:proofErr w:type="spellEnd"/>
            <w:r>
              <w:rPr>
                <w:i/>
                <w:spacing w:val="-2"/>
                <w:sz w:val="20"/>
              </w:rPr>
              <w:t xml:space="preserve"> </w:t>
            </w:r>
            <w:proofErr w:type="spellStart"/>
            <w:r>
              <w:rPr>
                <w:i/>
                <w:sz w:val="20"/>
              </w:rPr>
              <w:t>loss</w:t>
            </w:r>
            <w:proofErr w:type="spellEnd"/>
          </w:p>
        </w:tc>
      </w:tr>
    </w:tbl>
    <w:p w14:paraId="5A274AB2" w14:textId="77777777" w:rsidR="00F01C22" w:rsidRDefault="00F01C22" w:rsidP="00F01C22">
      <w:pPr>
        <w:pStyle w:val="TeksIsi"/>
        <w:spacing w:before="3"/>
        <w:jc w:val="left"/>
        <w:rPr>
          <w:sz w:val="23"/>
        </w:rPr>
      </w:pPr>
    </w:p>
    <w:p w14:paraId="59B16A5E" w14:textId="77777777" w:rsidR="003541B2" w:rsidRDefault="003541B2" w:rsidP="00F01C22">
      <w:pPr>
        <w:pStyle w:val="TeksIsi"/>
        <w:spacing w:after="7"/>
        <w:ind w:left="125" w:right="123"/>
        <w:jc w:val="center"/>
      </w:pPr>
    </w:p>
    <w:p w14:paraId="7306516E" w14:textId="77777777" w:rsidR="003541B2" w:rsidRDefault="003541B2" w:rsidP="00F01C22">
      <w:pPr>
        <w:pStyle w:val="TeksIsi"/>
        <w:spacing w:after="7"/>
        <w:ind w:left="125" w:right="123"/>
        <w:jc w:val="center"/>
      </w:pPr>
    </w:p>
    <w:p w14:paraId="3C9231D6" w14:textId="77777777" w:rsidR="003541B2" w:rsidRDefault="003541B2" w:rsidP="00F01C22">
      <w:pPr>
        <w:pStyle w:val="TeksIsi"/>
        <w:spacing w:after="7"/>
        <w:ind w:left="125" w:right="123"/>
        <w:jc w:val="center"/>
      </w:pPr>
    </w:p>
    <w:p w14:paraId="3274107B" w14:textId="77777777" w:rsidR="003541B2" w:rsidRDefault="003541B2" w:rsidP="00F01C22">
      <w:pPr>
        <w:pStyle w:val="TeksIsi"/>
        <w:spacing w:after="7"/>
        <w:ind w:left="125" w:right="123"/>
        <w:jc w:val="center"/>
      </w:pPr>
    </w:p>
    <w:p w14:paraId="56AE8365" w14:textId="77777777" w:rsidR="003541B2" w:rsidRDefault="003541B2" w:rsidP="00F01C22">
      <w:pPr>
        <w:pStyle w:val="TeksIsi"/>
        <w:spacing w:after="7"/>
        <w:ind w:left="125" w:right="123"/>
        <w:jc w:val="center"/>
      </w:pPr>
    </w:p>
    <w:p w14:paraId="3F752E4F" w14:textId="77777777" w:rsidR="003541B2" w:rsidRDefault="003541B2" w:rsidP="00F01C22">
      <w:pPr>
        <w:pStyle w:val="TeksIsi"/>
        <w:spacing w:after="7"/>
        <w:ind w:left="125" w:right="123"/>
        <w:jc w:val="center"/>
      </w:pPr>
    </w:p>
    <w:p w14:paraId="466CBF94" w14:textId="77777777" w:rsidR="003541B2" w:rsidRDefault="003541B2" w:rsidP="00F01C22">
      <w:pPr>
        <w:pStyle w:val="TeksIsi"/>
        <w:spacing w:after="7"/>
        <w:ind w:left="125" w:right="123"/>
        <w:jc w:val="center"/>
      </w:pPr>
    </w:p>
    <w:p w14:paraId="306979D0" w14:textId="0D7E6EC9" w:rsidR="00F01C22" w:rsidRDefault="00F01C22" w:rsidP="00F01C22">
      <w:pPr>
        <w:pStyle w:val="TeksIsi"/>
        <w:spacing w:after="7"/>
        <w:ind w:left="125" w:right="123"/>
        <w:jc w:val="center"/>
      </w:pPr>
      <w:r>
        <w:lastRenderedPageBreak/>
        <w:t>Tabel 3. Matriks Risiko</w:t>
      </w:r>
    </w:p>
    <w:tbl>
      <w:tblPr>
        <w:tblpPr w:leftFromText="180" w:rightFromText="180" w:vertAnchor="text" w:horzAnchor="margin" w:tblpXSpec="center" w:tblpY="216"/>
        <w:tblW w:w="0" w:type="auto"/>
        <w:tblLook w:val="04A0" w:firstRow="1" w:lastRow="0" w:firstColumn="1" w:lastColumn="0" w:noHBand="0" w:noVBand="1"/>
      </w:tblPr>
      <w:tblGrid>
        <w:gridCol w:w="498"/>
        <w:gridCol w:w="588"/>
        <w:gridCol w:w="398"/>
        <w:gridCol w:w="398"/>
        <w:gridCol w:w="762"/>
        <w:gridCol w:w="762"/>
      </w:tblGrid>
      <w:tr w:rsidR="00F96D48" w:rsidRPr="00F96D48" w14:paraId="637930EF" w14:textId="77777777" w:rsidTr="00571D6C">
        <w:trPr>
          <w:trHeight w:val="288"/>
        </w:trPr>
        <w:tc>
          <w:tcPr>
            <w:tcW w:w="498" w:type="dxa"/>
            <w:tcBorders>
              <w:top w:val="nil"/>
              <w:left w:val="nil"/>
              <w:bottom w:val="nil"/>
              <w:right w:val="nil"/>
            </w:tcBorders>
            <w:shd w:val="clear" w:color="000000" w:fill="FFFFFF"/>
            <w:noWrap/>
            <w:vAlign w:val="bottom"/>
            <w:hideMark/>
          </w:tcPr>
          <w:p w14:paraId="09C2E5D7" w14:textId="77777777" w:rsidR="00F96D48" w:rsidRPr="00F96D48" w:rsidRDefault="00F96D48" w:rsidP="00571D6C">
            <w:pPr>
              <w:spacing w:after="0" w:line="240" w:lineRule="auto"/>
              <w:rPr>
                <w:rFonts w:eastAsia="Times New Roman" w:cs="Calibri"/>
                <w:color w:val="000000"/>
                <w:lang w:val="en-ID" w:eastAsia="en-ID"/>
              </w:rPr>
            </w:pPr>
            <w:r w:rsidRPr="00F96D48">
              <w:rPr>
                <w:rFonts w:eastAsia="Times New Roman" w:cs="Calibri"/>
                <w:color w:val="000000"/>
                <w:lang w:val="en-ID" w:eastAsia="en-ID"/>
              </w:rPr>
              <w:t> </w:t>
            </w:r>
          </w:p>
        </w:tc>
        <w:tc>
          <w:tcPr>
            <w:tcW w:w="588" w:type="dxa"/>
            <w:tcBorders>
              <w:top w:val="nil"/>
              <w:left w:val="nil"/>
              <w:bottom w:val="nil"/>
              <w:right w:val="nil"/>
            </w:tcBorders>
            <w:shd w:val="clear" w:color="000000" w:fill="FFFFFF"/>
            <w:noWrap/>
            <w:vAlign w:val="bottom"/>
            <w:hideMark/>
          </w:tcPr>
          <w:p w14:paraId="14F81192" w14:textId="77777777" w:rsidR="00F96D48" w:rsidRPr="00F96D48" w:rsidRDefault="00F96D48" w:rsidP="00571D6C">
            <w:pPr>
              <w:spacing w:after="0" w:line="240" w:lineRule="auto"/>
              <w:rPr>
                <w:rFonts w:eastAsia="Times New Roman" w:cs="Calibri"/>
                <w:color w:val="000000"/>
                <w:lang w:val="en-ID" w:eastAsia="en-ID"/>
              </w:rPr>
            </w:pPr>
            <w:r w:rsidRPr="00F96D48">
              <w:rPr>
                <w:rFonts w:eastAsia="Times New Roman" w:cs="Calibri"/>
                <w:color w:val="000000"/>
                <w:lang w:val="en-ID" w:eastAsia="en-ID"/>
              </w:rPr>
              <w:t> </w:t>
            </w:r>
          </w:p>
        </w:tc>
        <w:tc>
          <w:tcPr>
            <w:tcW w:w="2320"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C6C4D1" w14:textId="77777777" w:rsidR="00F96D48" w:rsidRPr="00F96D48" w:rsidRDefault="00F96D48" w:rsidP="00571D6C">
            <w:pPr>
              <w:spacing w:after="0" w:line="240" w:lineRule="auto"/>
              <w:jc w:val="center"/>
              <w:rPr>
                <w:rFonts w:eastAsia="Times New Roman" w:cs="Calibri"/>
                <w:i/>
                <w:iCs/>
                <w:color w:val="000000"/>
                <w:sz w:val="18"/>
                <w:szCs w:val="18"/>
                <w:lang w:val="en-ID" w:eastAsia="en-ID"/>
              </w:rPr>
            </w:pPr>
            <w:r w:rsidRPr="00F96D48">
              <w:rPr>
                <w:rFonts w:eastAsia="Times New Roman" w:cs="Calibri"/>
                <w:i/>
                <w:iCs/>
                <w:color w:val="000000"/>
                <w:sz w:val="18"/>
                <w:szCs w:val="18"/>
                <w:lang w:val="en-ID" w:eastAsia="en-ID"/>
              </w:rPr>
              <w:t>Opportunity</w:t>
            </w:r>
          </w:p>
        </w:tc>
      </w:tr>
      <w:tr w:rsidR="00F96D48" w:rsidRPr="00F96D48" w14:paraId="2B996BB3" w14:textId="77777777" w:rsidTr="00571D6C">
        <w:trPr>
          <w:trHeight w:val="288"/>
        </w:trPr>
        <w:tc>
          <w:tcPr>
            <w:tcW w:w="1086"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000000" w:fill="FFFFFF"/>
            <w:noWrap/>
            <w:vAlign w:val="bottom"/>
            <w:hideMark/>
          </w:tcPr>
          <w:p w14:paraId="3B5724B4"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 </w:t>
            </w:r>
          </w:p>
        </w:tc>
        <w:tc>
          <w:tcPr>
            <w:tcW w:w="232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927EC1A" w14:textId="77777777" w:rsidR="00F96D48" w:rsidRPr="00F96D48" w:rsidRDefault="00F96D48" w:rsidP="00571D6C">
            <w:pPr>
              <w:spacing w:after="0" w:line="240" w:lineRule="auto"/>
              <w:jc w:val="center"/>
              <w:rPr>
                <w:rFonts w:eastAsia="Times New Roman" w:cs="Calibri"/>
                <w:i/>
                <w:iCs/>
                <w:color w:val="000000"/>
                <w:sz w:val="18"/>
                <w:szCs w:val="18"/>
                <w:lang w:val="en-ID" w:eastAsia="en-ID"/>
              </w:rPr>
            </w:pPr>
            <w:proofErr w:type="spellStart"/>
            <w:r w:rsidRPr="00F96D48">
              <w:rPr>
                <w:rFonts w:eastAsia="Times New Roman" w:cs="Calibri"/>
                <w:i/>
                <w:iCs/>
                <w:color w:val="000000"/>
                <w:sz w:val="18"/>
                <w:szCs w:val="18"/>
                <w:lang w:val="en-ID" w:eastAsia="en-ID"/>
              </w:rPr>
              <w:t>Kosekuensi</w:t>
            </w:r>
            <w:proofErr w:type="spellEnd"/>
          </w:p>
        </w:tc>
      </w:tr>
      <w:tr w:rsidR="00F96D48" w:rsidRPr="00F96D48" w14:paraId="5A0F2231" w14:textId="77777777" w:rsidTr="00571D6C">
        <w:trPr>
          <w:trHeight w:val="288"/>
        </w:trPr>
        <w:tc>
          <w:tcPr>
            <w:tcW w:w="1086" w:type="dxa"/>
            <w:gridSpan w:val="2"/>
            <w:vMerge/>
            <w:tcBorders>
              <w:top w:val="single" w:sz="4" w:space="0" w:color="auto"/>
              <w:left w:val="single" w:sz="4" w:space="0" w:color="auto"/>
              <w:bottom w:val="single" w:sz="4" w:space="0" w:color="auto"/>
              <w:right w:val="single" w:sz="4" w:space="0" w:color="auto"/>
            </w:tcBorders>
            <w:vAlign w:val="center"/>
            <w:hideMark/>
          </w:tcPr>
          <w:p w14:paraId="37C58C18" w14:textId="77777777" w:rsidR="00F96D48" w:rsidRPr="00F96D48" w:rsidRDefault="00F96D48" w:rsidP="00571D6C">
            <w:pPr>
              <w:spacing w:after="0" w:line="240" w:lineRule="auto"/>
              <w:rPr>
                <w:rFonts w:eastAsia="Times New Roman" w:cs="Calibri"/>
                <w:color w:val="000000"/>
                <w:lang w:val="en-ID" w:eastAsia="en-ID"/>
              </w:rPr>
            </w:pPr>
          </w:p>
        </w:tc>
        <w:tc>
          <w:tcPr>
            <w:tcW w:w="398" w:type="dxa"/>
            <w:tcBorders>
              <w:top w:val="nil"/>
              <w:left w:val="nil"/>
              <w:bottom w:val="single" w:sz="4" w:space="0" w:color="auto"/>
              <w:right w:val="single" w:sz="4" w:space="0" w:color="auto"/>
            </w:tcBorders>
            <w:shd w:val="clear" w:color="000000" w:fill="FFFFFF"/>
            <w:noWrap/>
            <w:vAlign w:val="bottom"/>
            <w:hideMark/>
          </w:tcPr>
          <w:p w14:paraId="309C34EF"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1</w:t>
            </w:r>
          </w:p>
        </w:tc>
        <w:tc>
          <w:tcPr>
            <w:tcW w:w="398" w:type="dxa"/>
            <w:tcBorders>
              <w:top w:val="nil"/>
              <w:left w:val="nil"/>
              <w:bottom w:val="single" w:sz="4" w:space="0" w:color="auto"/>
              <w:right w:val="single" w:sz="4" w:space="0" w:color="auto"/>
            </w:tcBorders>
            <w:shd w:val="clear" w:color="000000" w:fill="FFFFFF"/>
            <w:noWrap/>
            <w:vAlign w:val="bottom"/>
            <w:hideMark/>
          </w:tcPr>
          <w:p w14:paraId="73A781D9"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2</w:t>
            </w:r>
          </w:p>
        </w:tc>
        <w:tc>
          <w:tcPr>
            <w:tcW w:w="762" w:type="dxa"/>
            <w:tcBorders>
              <w:top w:val="nil"/>
              <w:left w:val="nil"/>
              <w:bottom w:val="single" w:sz="4" w:space="0" w:color="auto"/>
              <w:right w:val="single" w:sz="4" w:space="0" w:color="auto"/>
            </w:tcBorders>
            <w:shd w:val="clear" w:color="000000" w:fill="FFFFFF"/>
            <w:noWrap/>
            <w:vAlign w:val="bottom"/>
            <w:hideMark/>
          </w:tcPr>
          <w:p w14:paraId="7C2D578B"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3</w:t>
            </w:r>
          </w:p>
        </w:tc>
        <w:tc>
          <w:tcPr>
            <w:tcW w:w="762" w:type="dxa"/>
            <w:tcBorders>
              <w:top w:val="nil"/>
              <w:left w:val="nil"/>
              <w:bottom w:val="single" w:sz="4" w:space="0" w:color="auto"/>
              <w:right w:val="single" w:sz="4" w:space="0" w:color="auto"/>
            </w:tcBorders>
            <w:shd w:val="clear" w:color="000000" w:fill="FFFFFF"/>
            <w:noWrap/>
            <w:vAlign w:val="bottom"/>
            <w:hideMark/>
          </w:tcPr>
          <w:p w14:paraId="7284571F"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4</w:t>
            </w:r>
          </w:p>
        </w:tc>
      </w:tr>
      <w:tr w:rsidR="00F96D48" w:rsidRPr="00F96D48" w14:paraId="42ED0B63" w14:textId="77777777" w:rsidTr="00571D6C">
        <w:trPr>
          <w:trHeight w:val="288"/>
        </w:trPr>
        <w:tc>
          <w:tcPr>
            <w:tcW w:w="498" w:type="dxa"/>
            <w:vMerge w:val="restart"/>
            <w:tcBorders>
              <w:top w:val="nil"/>
              <w:left w:val="single" w:sz="4" w:space="0" w:color="auto"/>
              <w:bottom w:val="single" w:sz="4" w:space="0" w:color="auto"/>
              <w:right w:val="single" w:sz="4" w:space="0" w:color="auto"/>
            </w:tcBorders>
            <w:shd w:val="clear" w:color="000000" w:fill="FFFFFF"/>
            <w:noWrap/>
            <w:textDirection w:val="btLr"/>
            <w:vAlign w:val="bottom"/>
            <w:hideMark/>
          </w:tcPr>
          <w:p w14:paraId="119F9B3A" w14:textId="77777777" w:rsidR="00F96D48" w:rsidRPr="00F96D48" w:rsidRDefault="00F96D48" w:rsidP="00571D6C">
            <w:pPr>
              <w:spacing w:after="0" w:line="240" w:lineRule="auto"/>
              <w:jc w:val="center"/>
              <w:rPr>
                <w:rFonts w:ascii="Times New Roman" w:eastAsia="Times New Roman" w:hAnsi="Times New Roman"/>
                <w:i/>
                <w:iCs/>
                <w:color w:val="000000"/>
                <w:sz w:val="18"/>
                <w:szCs w:val="18"/>
                <w:lang w:val="en-ID" w:eastAsia="en-ID"/>
              </w:rPr>
            </w:pPr>
            <w:proofErr w:type="spellStart"/>
            <w:r w:rsidRPr="00F96D48">
              <w:rPr>
                <w:rFonts w:ascii="Times New Roman" w:eastAsia="Times New Roman" w:hAnsi="Times New Roman"/>
                <w:i/>
                <w:iCs/>
                <w:color w:val="000000"/>
                <w:sz w:val="18"/>
                <w:szCs w:val="18"/>
                <w:lang w:val="en-ID" w:eastAsia="en-ID"/>
              </w:rPr>
              <w:t>Kemungkinan</w:t>
            </w:r>
            <w:proofErr w:type="spellEnd"/>
          </w:p>
        </w:tc>
        <w:tc>
          <w:tcPr>
            <w:tcW w:w="588" w:type="dxa"/>
            <w:tcBorders>
              <w:top w:val="nil"/>
              <w:left w:val="nil"/>
              <w:bottom w:val="single" w:sz="4" w:space="0" w:color="auto"/>
              <w:right w:val="single" w:sz="4" w:space="0" w:color="auto"/>
            </w:tcBorders>
            <w:shd w:val="clear" w:color="000000" w:fill="FFFFFF"/>
            <w:noWrap/>
            <w:vAlign w:val="bottom"/>
            <w:hideMark/>
          </w:tcPr>
          <w:p w14:paraId="3312C95A"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4</w:t>
            </w:r>
          </w:p>
        </w:tc>
        <w:tc>
          <w:tcPr>
            <w:tcW w:w="398" w:type="dxa"/>
            <w:tcBorders>
              <w:top w:val="nil"/>
              <w:left w:val="nil"/>
              <w:bottom w:val="single" w:sz="4" w:space="0" w:color="auto"/>
              <w:right w:val="single" w:sz="4" w:space="0" w:color="auto"/>
            </w:tcBorders>
            <w:shd w:val="clear" w:color="000000" w:fill="FF6600"/>
            <w:noWrap/>
            <w:vAlign w:val="bottom"/>
            <w:hideMark/>
          </w:tcPr>
          <w:p w14:paraId="72C34DE5"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4</w:t>
            </w:r>
          </w:p>
        </w:tc>
        <w:tc>
          <w:tcPr>
            <w:tcW w:w="398" w:type="dxa"/>
            <w:tcBorders>
              <w:top w:val="nil"/>
              <w:left w:val="nil"/>
              <w:bottom w:val="single" w:sz="4" w:space="0" w:color="auto"/>
              <w:right w:val="single" w:sz="4" w:space="0" w:color="auto"/>
            </w:tcBorders>
            <w:shd w:val="clear" w:color="000000" w:fill="2F75B5"/>
            <w:noWrap/>
            <w:vAlign w:val="bottom"/>
            <w:hideMark/>
          </w:tcPr>
          <w:p w14:paraId="49903FFA"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8</w:t>
            </w:r>
          </w:p>
        </w:tc>
        <w:tc>
          <w:tcPr>
            <w:tcW w:w="762" w:type="dxa"/>
            <w:tcBorders>
              <w:top w:val="nil"/>
              <w:left w:val="nil"/>
              <w:bottom w:val="single" w:sz="4" w:space="0" w:color="auto"/>
              <w:right w:val="single" w:sz="4" w:space="0" w:color="auto"/>
            </w:tcBorders>
            <w:shd w:val="clear" w:color="000000" w:fill="00B050"/>
            <w:noWrap/>
            <w:vAlign w:val="bottom"/>
            <w:hideMark/>
          </w:tcPr>
          <w:p w14:paraId="3DF34857"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12</w:t>
            </w:r>
          </w:p>
        </w:tc>
        <w:tc>
          <w:tcPr>
            <w:tcW w:w="762" w:type="dxa"/>
            <w:tcBorders>
              <w:top w:val="nil"/>
              <w:left w:val="nil"/>
              <w:bottom w:val="single" w:sz="4" w:space="0" w:color="auto"/>
              <w:right w:val="single" w:sz="4" w:space="0" w:color="auto"/>
            </w:tcBorders>
            <w:shd w:val="clear" w:color="000000" w:fill="00B050"/>
            <w:noWrap/>
            <w:vAlign w:val="bottom"/>
            <w:hideMark/>
          </w:tcPr>
          <w:p w14:paraId="392B0860"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16</w:t>
            </w:r>
          </w:p>
        </w:tc>
      </w:tr>
      <w:tr w:rsidR="00F96D48" w:rsidRPr="00F96D48" w14:paraId="15865969" w14:textId="77777777" w:rsidTr="00571D6C">
        <w:trPr>
          <w:trHeight w:val="288"/>
        </w:trPr>
        <w:tc>
          <w:tcPr>
            <w:tcW w:w="498" w:type="dxa"/>
            <w:vMerge/>
            <w:tcBorders>
              <w:top w:val="nil"/>
              <w:left w:val="single" w:sz="4" w:space="0" w:color="auto"/>
              <w:bottom w:val="single" w:sz="4" w:space="0" w:color="auto"/>
              <w:right w:val="single" w:sz="4" w:space="0" w:color="auto"/>
            </w:tcBorders>
            <w:vAlign w:val="center"/>
            <w:hideMark/>
          </w:tcPr>
          <w:p w14:paraId="1ADABDDE" w14:textId="77777777" w:rsidR="00F96D48" w:rsidRPr="00F96D48" w:rsidRDefault="00F96D48" w:rsidP="00571D6C">
            <w:pPr>
              <w:spacing w:after="0" w:line="240" w:lineRule="auto"/>
              <w:rPr>
                <w:rFonts w:eastAsia="Times New Roman" w:cs="Calibri"/>
                <w:color w:val="000000"/>
                <w:lang w:val="en-ID" w:eastAsia="en-ID"/>
              </w:rPr>
            </w:pPr>
          </w:p>
        </w:tc>
        <w:tc>
          <w:tcPr>
            <w:tcW w:w="588" w:type="dxa"/>
            <w:tcBorders>
              <w:top w:val="nil"/>
              <w:left w:val="nil"/>
              <w:bottom w:val="single" w:sz="4" w:space="0" w:color="auto"/>
              <w:right w:val="single" w:sz="4" w:space="0" w:color="auto"/>
            </w:tcBorders>
            <w:shd w:val="clear" w:color="000000" w:fill="FFFFFF"/>
            <w:noWrap/>
            <w:vAlign w:val="bottom"/>
            <w:hideMark/>
          </w:tcPr>
          <w:p w14:paraId="54B2AC83"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3</w:t>
            </w:r>
          </w:p>
        </w:tc>
        <w:tc>
          <w:tcPr>
            <w:tcW w:w="398" w:type="dxa"/>
            <w:tcBorders>
              <w:top w:val="nil"/>
              <w:left w:val="nil"/>
              <w:bottom w:val="single" w:sz="4" w:space="0" w:color="auto"/>
              <w:right w:val="single" w:sz="4" w:space="0" w:color="auto"/>
            </w:tcBorders>
            <w:shd w:val="clear" w:color="000000" w:fill="FF6600"/>
            <w:noWrap/>
            <w:vAlign w:val="bottom"/>
            <w:hideMark/>
          </w:tcPr>
          <w:p w14:paraId="659106A3"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3</w:t>
            </w:r>
          </w:p>
        </w:tc>
        <w:tc>
          <w:tcPr>
            <w:tcW w:w="398" w:type="dxa"/>
            <w:tcBorders>
              <w:top w:val="nil"/>
              <w:left w:val="nil"/>
              <w:bottom w:val="single" w:sz="4" w:space="0" w:color="auto"/>
              <w:right w:val="single" w:sz="4" w:space="0" w:color="auto"/>
            </w:tcBorders>
            <w:shd w:val="clear" w:color="000000" w:fill="2F75B5"/>
            <w:noWrap/>
            <w:vAlign w:val="bottom"/>
            <w:hideMark/>
          </w:tcPr>
          <w:p w14:paraId="07B88E62"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6</w:t>
            </w:r>
          </w:p>
        </w:tc>
        <w:tc>
          <w:tcPr>
            <w:tcW w:w="762" w:type="dxa"/>
            <w:tcBorders>
              <w:top w:val="nil"/>
              <w:left w:val="nil"/>
              <w:bottom w:val="single" w:sz="4" w:space="0" w:color="auto"/>
              <w:right w:val="single" w:sz="4" w:space="0" w:color="auto"/>
            </w:tcBorders>
            <w:shd w:val="clear" w:color="000000" w:fill="2F75B5"/>
            <w:noWrap/>
            <w:vAlign w:val="bottom"/>
            <w:hideMark/>
          </w:tcPr>
          <w:p w14:paraId="4E3B000C"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9</w:t>
            </w:r>
          </w:p>
        </w:tc>
        <w:tc>
          <w:tcPr>
            <w:tcW w:w="762" w:type="dxa"/>
            <w:tcBorders>
              <w:top w:val="nil"/>
              <w:left w:val="nil"/>
              <w:bottom w:val="single" w:sz="4" w:space="0" w:color="auto"/>
              <w:right w:val="single" w:sz="4" w:space="0" w:color="auto"/>
            </w:tcBorders>
            <w:shd w:val="clear" w:color="000000" w:fill="00B050"/>
            <w:noWrap/>
            <w:vAlign w:val="bottom"/>
            <w:hideMark/>
          </w:tcPr>
          <w:p w14:paraId="487D99E9"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12</w:t>
            </w:r>
          </w:p>
        </w:tc>
      </w:tr>
      <w:tr w:rsidR="00F96D48" w:rsidRPr="00F96D48" w14:paraId="62831BA7" w14:textId="77777777" w:rsidTr="00571D6C">
        <w:trPr>
          <w:trHeight w:val="288"/>
        </w:trPr>
        <w:tc>
          <w:tcPr>
            <w:tcW w:w="498" w:type="dxa"/>
            <w:vMerge/>
            <w:tcBorders>
              <w:top w:val="nil"/>
              <w:left w:val="single" w:sz="4" w:space="0" w:color="auto"/>
              <w:bottom w:val="single" w:sz="4" w:space="0" w:color="auto"/>
              <w:right w:val="single" w:sz="4" w:space="0" w:color="auto"/>
            </w:tcBorders>
            <w:vAlign w:val="center"/>
            <w:hideMark/>
          </w:tcPr>
          <w:p w14:paraId="5E20DBD9" w14:textId="77777777" w:rsidR="00F96D48" w:rsidRPr="00F96D48" w:rsidRDefault="00F96D48" w:rsidP="00571D6C">
            <w:pPr>
              <w:spacing w:after="0" w:line="240" w:lineRule="auto"/>
              <w:rPr>
                <w:rFonts w:eastAsia="Times New Roman" w:cs="Calibri"/>
                <w:color w:val="000000"/>
                <w:lang w:val="en-ID" w:eastAsia="en-ID"/>
              </w:rPr>
            </w:pPr>
          </w:p>
        </w:tc>
        <w:tc>
          <w:tcPr>
            <w:tcW w:w="588" w:type="dxa"/>
            <w:tcBorders>
              <w:top w:val="nil"/>
              <w:left w:val="nil"/>
              <w:bottom w:val="single" w:sz="4" w:space="0" w:color="auto"/>
              <w:right w:val="single" w:sz="4" w:space="0" w:color="auto"/>
            </w:tcBorders>
            <w:shd w:val="clear" w:color="000000" w:fill="FFFFFF"/>
            <w:noWrap/>
            <w:vAlign w:val="bottom"/>
            <w:hideMark/>
          </w:tcPr>
          <w:p w14:paraId="2D9EF158"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2</w:t>
            </w:r>
          </w:p>
        </w:tc>
        <w:tc>
          <w:tcPr>
            <w:tcW w:w="398" w:type="dxa"/>
            <w:tcBorders>
              <w:top w:val="nil"/>
              <w:left w:val="nil"/>
              <w:bottom w:val="single" w:sz="4" w:space="0" w:color="auto"/>
              <w:right w:val="single" w:sz="4" w:space="0" w:color="auto"/>
            </w:tcBorders>
            <w:shd w:val="clear" w:color="000000" w:fill="FF0000"/>
            <w:noWrap/>
            <w:vAlign w:val="bottom"/>
            <w:hideMark/>
          </w:tcPr>
          <w:p w14:paraId="459D8AD2"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2</w:t>
            </w:r>
          </w:p>
        </w:tc>
        <w:tc>
          <w:tcPr>
            <w:tcW w:w="398" w:type="dxa"/>
            <w:tcBorders>
              <w:top w:val="nil"/>
              <w:left w:val="nil"/>
              <w:bottom w:val="single" w:sz="4" w:space="0" w:color="auto"/>
              <w:right w:val="single" w:sz="4" w:space="0" w:color="auto"/>
            </w:tcBorders>
            <w:shd w:val="clear" w:color="000000" w:fill="FF6600"/>
            <w:noWrap/>
            <w:vAlign w:val="bottom"/>
            <w:hideMark/>
          </w:tcPr>
          <w:p w14:paraId="47E36990"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4</w:t>
            </w:r>
          </w:p>
        </w:tc>
        <w:tc>
          <w:tcPr>
            <w:tcW w:w="762" w:type="dxa"/>
            <w:tcBorders>
              <w:top w:val="nil"/>
              <w:left w:val="nil"/>
              <w:bottom w:val="single" w:sz="4" w:space="0" w:color="auto"/>
              <w:right w:val="single" w:sz="4" w:space="0" w:color="auto"/>
            </w:tcBorders>
            <w:shd w:val="clear" w:color="000000" w:fill="2F75B5"/>
            <w:noWrap/>
            <w:vAlign w:val="bottom"/>
            <w:hideMark/>
          </w:tcPr>
          <w:p w14:paraId="7A5599E4"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6</w:t>
            </w:r>
          </w:p>
        </w:tc>
        <w:tc>
          <w:tcPr>
            <w:tcW w:w="762" w:type="dxa"/>
            <w:tcBorders>
              <w:top w:val="nil"/>
              <w:left w:val="nil"/>
              <w:bottom w:val="single" w:sz="4" w:space="0" w:color="auto"/>
              <w:right w:val="single" w:sz="4" w:space="0" w:color="auto"/>
            </w:tcBorders>
            <w:shd w:val="clear" w:color="000000" w:fill="2F75B5"/>
            <w:noWrap/>
            <w:vAlign w:val="bottom"/>
            <w:hideMark/>
          </w:tcPr>
          <w:p w14:paraId="40FDC533"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8</w:t>
            </w:r>
          </w:p>
        </w:tc>
      </w:tr>
      <w:tr w:rsidR="00F96D48" w:rsidRPr="00F96D48" w14:paraId="337EF940" w14:textId="77777777" w:rsidTr="00571D6C">
        <w:trPr>
          <w:trHeight w:val="288"/>
        </w:trPr>
        <w:tc>
          <w:tcPr>
            <w:tcW w:w="498" w:type="dxa"/>
            <w:vMerge/>
            <w:tcBorders>
              <w:top w:val="nil"/>
              <w:left w:val="single" w:sz="4" w:space="0" w:color="auto"/>
              <w:bottom w:val="single" w:sz="4" w:space="0" w:color="auto"/>
              <w:right w:val="single" w:sz="4" w:space="0" w:color="auto"/>
            </w:tcBorders>
            <w:vAlign w:val="center"/>
            <w:hideMark/>
          </w:tcPr>
          <w:p w14:paraId="5AC8C59C" w14:textId="77777777" w:rsidR="00F96D48" w:rsidRPr="00F96D48" w:rsidRDefault="00F96D48" w:rsidP="00571D6C">
            <w:pPr>
              <w:spacing w:after="0" w:line="240" w:lineRule="auto"/>
              <w:rPr>
                <w:rFonts w:eastAsia="Times New Roman" w:cs="Calibri"/>
                <w:color w:val="000000"/>
                <w:lang w:val="en-ID" w:eastAsia="en-ID"/>
              </w:rPr>
            </w:pPr>
          </w:p>
        </w:tc>
        <w:tc>
          <w:tcPr>
            <w:tcW w:w="588" w:type="dxa"/>
            <w:tcBorders>
              <w:top w:val="nil"/>
              <w:left w:val="nil"/>
              <w:bottom w:val="single" w:sz="4" w:space="0" w:color="auto"/>
              <w:right w:val="single" w:sz="4" w:space="0" w:color="auto"/>
            </w:tcBorders>
            <w:shd w:val="clear" w:color="000000" w:fill="FFFFFF"/>
            <w:noWrap/>
            <w:vAlign w:val="bottom"/>
            <w:hideMark/>
          </w:tcPr>
          <w:p w14:paraId="6351D9BF"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1</w:t>
            </w:r>
          </w:p>
        </w:tc>
        <w:tc>
          <w:tcPr>
            <w:tcW w:w="398" w:type="dxa"/>
            <w:tcBorders>
              <w:top w:val="nil"/>
              <w:left w:val="nil"/>
              <w:bottom w:val="single" w:sz="4" w:space="0" w:color="auto"/>
              <w:right w:val="single" w:sz="4" w:space="0" w:color="auto"/>
            </w:tcBorders>
            <w:shd w:val="clear" w:color="000000" w:fill="FF0000"/>
            <w:noWrap/>
            <w:vAlign w:val="bottom"/>
            <w:hideMark/>
          </w:tcPr>
          <w:p w14:paraId="561B59B0"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1</w:t>
            </w:r>
          </w:p>
        </w:tc>
        <w:tc>
          <w:tcPr>
            <w:tcW w:w="398" w:type="dxa"/>
            <w:tcBorders>
              <w:top w:val="nil"/>
              <w:left w:val="nil"/>
              <w:bottom w:val="single" w:sz="4" w:space="0" w:color="auto"/>
              <w:right w:val="single" w:sz="4" w:space="0" w:color="auto"/>
            </w:tcBorders>
            <w:shd w:val="clear" w:color="000000" w:fill="FF0000"/>
            <w:noWrap/>
            <w:vAlign w:val="bottom"/>
            <w:hideMark/>
          </w:tcPr>
          <w:p w14:paraId="724CA4F4"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2</w:t>
            </w:r>
          </w:p>
        </w:tc>
        <w:tc>
          <w:tcPr>
            <w:tcW w:w="762" w:type="dxa"/>
            <w:tcBorders>
              <w:top w:val="nil"/>
              <w:left w:val="nil"/>
              <w:bottom w:val="single" w:sz="4" w:space="0" w:color="auto"/>
              <w:right w:val="single" w:sz="4" w:space="0" w:color="auto"/>
            </w:tcBorders>
            <w:shd w:val="clear" w:color="000000" w:fill="FF6600"/>
            <w:noWrap/>
            <w:vAlign w:val="bottom"/>
            <w:hideMark/>
          </w:tcPr>
          <w:p w14:paraId="016113B0"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3</w:t>
            </w:r>
          </w:p>
        </w:tc>
        <w:tc>
          <w:tcPr>
            <w:tcW w:w="762" w:type="dxa"/>
            <w:tcBorders>
              <w:top w:val="nil"/>
              <w:left w:val="nil"/>
              <w:bottom w:val="single" w:sz="4" w:space="0" w:color="auto"/>
              <w:right w:val="single" w:sz="4" w:space="0" w:color="auto"/>
            </w:tcBorders>
            <w:shd w:val="clear" w:color="000000" w:fill="FF6600"/>
            <w:noWrap/>
            <w:vAlign w:val="bottom"/>
            <w:hideMark/>
          </w:tcPr>
          <w:p w14:paraId="043D01E9" w14:textId="77777777" w:rsidR="00F96D48" w:rsidRPr="00F96D48" w:rsidRDefault="00F96D48" w:rsidP="00571D6C">
            <w:pPr>
              <w:spacing w:after="0" w:line="240" w:lineRule="auto"/>
              <w:jc w:val="center"/>
              <w:rPr>
                <w:rFonts w:eastAsia="Times New Roman" w:cs="Calibri"/>
                <w:color w:val="000000"/>
                <w:lang w:val="en-ID" w:eastAsia="en-ID"/>
              </w:rPr>
            </w:pPr>
            <w:r w:rsidRPr="00F96D48">
              <w:rPr>
                <w:rFonts w:eastAsia="Times New Roman" w:cs="Calibri"/>
                <w:color w:val="000000"/>
                <w:lang w:val="en-ID" w:eastAsia="en-ID"/>
              </w:rPr>
              <w:t>4</w:t>
            </w:r>
          </w:p>
        </w:tc>
      </w:tr>
    </w:tbl>
    <w:p w14:paraId="6F44D7FF" w14:textId="047F3ECE" w:rsidR="00F01C22" w:rsidRDefault="00F01C22" w:rsidP="00F01C22">
      <w:pPr>
        <w:rPr>
          <w:rFonts w:ascii="Times New Roman" w:eastAsia="Times New Roman" w:hAnsi="Times New Roman"/>
          <w:bCs/>
          <w:color w:val="000000"/>
          <w:sz w:val="23"/>
          <w:szCs w:val="24"/>
        </w:rPr>
      </w:pPr>
    </w:p>
    <w:p w14:paraId="20991039" w14:textId="2B1014B4" w:rsidR="00F96D48" w:rsidRDefault="00F96D48" w:rsidP="00F01C22">
      <w:pPr>
        <w:rPr>
          <w:rFonts w:ascii="Times New Roman" w:eastAsia="Times New Roman" w:hAnsi="Times New Roman"/>
          <w:bCs/>
          <w:color w:val="000000"/>
          <w:sz w:val="23"/>
          <w:szCs w:val="24"/>
        </w:rPr>
      </w:pPr>
    </w:p>
    <w:p w14:paraId="22F7077F" w14:textId="79E75F43" w:rsidR="00F96D48" w:rsidRDefault="00F96D48" w:rsidP="00F01C22">
      <w:pPr>
        <w:rPr>
          <w:rFonts w:ascii="Times New Roman" w:eastAsia="Times New Roman" w:hAnsi="Times New Roman"/>
          <w:bCs/>
          <w:color w:val="000000"/>
          <w:sz w:val="23"/>
          <w:szCs w:val="24"/>
        </w:rPr>
      </w:pPr>
    </w:p>
    <w:p w14:paraId="3C3E7C29" w14:textId="442DFD3F" w:rsidR="00F96D48" w:rsidRDefault="00F96D48" w:rsidP="00F01C22">
      <w:pPr>
        <w:rPr>
          <w:rFonts w:ascii="Times New Roman" w:eastAsia="Times New Roman" w:hAnsi="Times New Roman"/>
          <w:bCs/>
          <w:color w:val="000000"/>
          <w:sz w:val="23"/>
          <w:szCs w:val="24"/>
        </w:rPr>
      </w:pPr>
    </w:p>
    <w:p w14:paraId="33593740" w14:textId="00A9522B" w:rsidR="00F96D48" w:rsidRDefault="00F96D48" w:rsidP="00F01C22">
      <w:pPr>
        <w:rPr>
          <w:rFonts w:ascii="Times New Roman" w:eastAsia="Times New Roman" w:hAnsi="Times New Roman"/>
          <w:bCs/>
          <w:color w:val="000000"/>
          <w:sz w:val="23"/>
          <w:szCs w:val="24"/>
        </w:rPr>
      </w:pPr>
    </w:p>
    <w:tbl>
      <w:tblPr>
        <w:tblpPr w:leftFromText="180" w:rightFromText="180" w:vertAnchor="text" w:horzAnchor="margin" w:tblpXSpec="center" w:tblpY="336"/>
        <w:tblW w:w="10547" w:type="dxa"/>
        <w:tblLook w:val="04A0" w:firstRow="1" w:lastRow="0" w:firstColumn="1" w:lastColumn="0" w:noHBand="0" w:noVBand="1"/>
      </w:tblPr>
      <w:tblGrid>
        <w:gridCol w:w="880"/>
        <w:gridCol w:w="767"/>
        <w:gridCol w:w="1780"/>
        <w:gridCol w:w="1697"/>
        <w:gridCol w:w="5423"/>
      </w:tblGrid>
      <w:tr w:rsidR="00571D6C" w:rsidRPr="00571D6C" w14:paraId="1B7EC3A5" w14:textId="77777777" w:rsidTr="00571D6C">
        <w:trPr>
          <w:trHeight w:val="288"/>
        </w:trPr>
        <w:tc>
          <w:tcPr>
            <w:tcW w:w="8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53CB596" w14:textId="77777777" w:rsidR="00571D6C" w:rsidRPr="00571D6C" w:rsidRDefault="00571D6C" w:rsidP="00571D6C">
            <w:pPr>
              <w:spacing w:after="0" w:line="240" w:lineRule="auto"/>
              <w:jc w:val="center"/>
              <w:rPr>
                <w:rFonts w:ascii="Arial" w:eastAsia="Times New Roman" w:hAnsi="Arial" w:cs="Arial"/>
                <w:b/>
                <w:bCs/>
                <w:sz w:val="18"/>
                <w:szCs w:val="18"/>
                <w:lang w:val="en-ID" w:eastAsia="en-ID"/>
              </w:rPr>
            </w:pPr>
            <w:r w:rsidRPr="00571D6C">
              <w:rPr>
                <w:rFonts w:ascii="Arial" w:eastAsia="Times New Roman" w:hAnsi="Arial" w:cs="Arial"/>
                <w:b/>
                <w:bCs/>
                <w:sz w:val="18"/>
                <w:szCs w:val="18"/>
                <w:lang w:val="en-ID" w:eastAsia="en-ID"/>
              </w:rPr>
              <w:t xml:space="preserve">Nilai </w:t>
            </w:r>
          </w:p>
        </w:tc>
        <w:tc>
          <w:tcPr>
            <w:tcW w:w="767" w:type="dxa"/>
            <w:tcBorders>
              <w:top w:val="single" w:sz="4" w:space="0" w:color="auto"/>
              <w:left w:val="nil"/>
              <w:bottom w:val="single" w:sz="4" w:space="0" w:color="auto"/>
              <w:right w:val="single" w:sz="4" w:space="0" w:color="auto"/>
            </w:tcBorders>
            <w:shd w:val="clear" w:color="000000" w:fill="F2F2F2"/>
            <w:noWrap/>
            <w:vAlign w:val="center"/>
            <w:hideMark/>
          </w:tcPr>
          <w:p w14:paraId="550EF9C2" w14:textId="77777777" w:rsidR="00571D6C" w:rsidRPr="00571D6C" w:rsidRDefault="00571D6C" w:rsidP="00571D6C">
            <w:pPr>
              <w:spacing w:after="0" w:line="240" w:lineRule="auto"/>
              <w:jc w:val="center"/>
              <w:rPr>
                <w:rFonts w:ascii="Arial" w:eastAsia="Times New Roman" w:hAnsi="Arial" w:cs="Arial"/>
                <w:b/>
                <w:bCs/>
                <w:sz w:val="18"/>
                <w:szCs w:val="18"/>
                <w:lang w:val="en-ID" w:eastAsia="en-ID"/>
              </w:rPr>
            </w:pPr>
            <w:r w:rsidRPr="00571D6C">
              <w:rPr>
                <w:rFonts w:ascii="Arial" w:eastAsia="Times New Roman" w:hAnsi="Arial" w:cs="Arial"/>
                <w:b/>
                <w:bCs/>
                <w:sz w:val="18"/>
                <w:szCs w:val="18"/>
                <w:lang w:val="en-ID" w:eastAsia="en-ID"/>
              </w:rPr>
              <w:t>Warna</w:t>
            </w:r>
          </w:p>
        </w:tc>
        <w:tc>
          <w:tcPr>
            <w:tcW w:w="1780" w:type="dxa"/>
            <w:tcBorders>
              <w:top w:val="single" w:sz="4" w:space="0" w:color="auto"/>
              <w:left w:val="nil"/>
              <w:bottom w:val="single" w:sz="4" w:space="0" w:color="auto"/>
              <w:right w:val="single" w:sz="4" w:space="0" w:color="auto"/>
            </w:tcBorders>
            <w:shd w:val="clear" w:color="000000" w:fill="F2F2F2"/>
            <w:noWrap/>
            <w:vAlign w:val="center"/>
            <w:hideMark/>
          </w:tcPr>
          <w:p w14:paraId="3A905F25" w14:textId="77777777" w:rsidR="00571D6C" w:rsidRPr="00571D6C" w:rsidRDefault="00571D6C" w:rsidP="00571D6C">
            <w:pPr>
              <w:spacing w:after="0" w:line="240" w:lineRule="auto"/>
              <w:jc w:val="center"/>
              <w:rPr>
                <w:rFonts w:ascii="Arial" w:eastAsia="Times New Roman" w:hAnsi="Arial" w:cs="Arial"/>
                <w:b/>
                <w:bCs/>
                <w:sz w:val="18"/>
                <w:szCs w:val="18"/>
                <w:lang w:val="en-ID" w:eastAsia="en-ID"/>
              </w:rPr>
            </w:pPr>
            <w:r w:rsidRPr="00571D6C">
              <w:rPr>
                <w:rFonts w:ascii="Arial" w:eastAsia="Times New Roman" w:hAnsi="Arial" w:cs="Arial"/>
                <w:b/>
                <w:bCs/>
                <w:sz w:val="18"/>
                <w:szCs w:val="18"/>
                <w:lang w:val="en-ID" w:eastAsia="en-ID"/>
              </w:rPr>
              <w:t xml:space="preserve">Level </w:t>
            </w:r>
            <w:proofErr w:type="spellStart"/>
            <w:r w:rsidRPr="00571D6C">
              <w:rPr>
                <w:rFonts w:ascii="Arial" w:eastAsia="Times New Roman" w:hAnsi="Arial" w:cs="Arial"/>
                <w:b/>
                <w:bCs/>
                <w:sz w:val="18"/>
                <w:szCs w:val="18"/>
                <w:lang w:val="en-ID" w:eastAsia="en-ID"/>
              </w:rPr>
              <w:t>risiko</w:t>
            </w:r>
            <w:proofErr w:type="spellEnd"/>
            <w:r w:rsidRPr="00571D6C">
              <w:rPr>
                <w:rFonts w:ascii="Arial" w:eastAsia="Times New Roman" w:hAnsi="Arial" w:cs="Arial"/>
                <w:b/>
                <w:bCs/>
                <w:sz w:val="18"/>
                <w:szCs w:val="18"/>
                <w:lang w:val="en-ID" w:eastAsia="en-ID"/>
              </w:rPr>
              <w:t>/opportunity</w:t>
            </w:r>
          </w:p>
        </w:tc>
        <w:tc>
          <w:tcPr>
            <w:tcW w:w="7120"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4F9ED5D9" w14:textId="77777777" w:rsidR="00571D6C" w:rsidRPr="00571D6C" w:rsidRDefault="00571D6C" w:rsidP="00571D6C">
            <w:pPr>
              <w:spacing w:after="0" w:line="240" w:lineRule="auto"/>
              <w:jc w:val="center"/>
              <w:rPr>
                <w:rFonts w:ascii="Arial" w:eastAsia="Times New Roman" w:hAnsi="Arial" w:cs="Arial"/>
                <w:b/>
                <w:bCs/>
                <w:sz w:val="18"/>
                <w:szCs w:val="18"/>
                <w:lang w:val="en-ID" w:eastAsia="en-ID"/>
              </w:rPr>
            </w:pPr>
            <w:proofErr w:type="spellStart"/>
            <w:r w:rsidRPr="00571D6C">
              <w:rPr>
                <w:rFonts w:ascii="Arial" w:eastAsia="Times New Roman" w:hAnsi="Arial" w:cs="Arial"/>
                <w:b/>
                <w:bCs/>
                <w:sz w:val="18"/>
                <w:szCs w:val="18"/>
                <w:lang w:val="en-ID" w:eastAsia="en-ID"/>
              </w:rPr>
              <w:t>Keterangan</w:t>
            </w:r>
            <w:proofErr w:type="spellEnd"/>
          </w:p>
        </w:tc>
      </w:tr>
      <w:tr w:rsidR="00571D6C" w:rsidRPr="00571D6C" w14:paraId="7697483A" w14:textId="77777777" w:rsidTr="00571D6C">
        <w:trPr>
          <w:trHeight w:val="288"/>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6924544D"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12 / 16</w:t>
            </w:r>
          </w:p>
        </w:tc>
        <w:tc>
          <w:tcPr>
            <w:tcW w:w="767" w:type="dxa"/>
            <w:tcBorders>
              <w:top w:val="nil"/>
              <w:left w:val="nil"/>
              <w:bottom w:val="single" w:sz="4" w:space="0" w:color="auto"/>
              <w:right w:val="single" w:sz="4" w:space="0" w:color="auto"/>
            </w:tcBorders>
            <w:shd w:val="clear" w:color="000000" w:fill="FFFFFF"/>
            <w:noWrap/>
            <w:vAlign w:val="center"/>
            <w:hideMark/>
          </w:tcPr>
          <w:p w14:paraId="31C2F321"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Hijau</w:t>
            </w:r>
          </w:p>
        </w:tc>
        <w:tc>
          <w:tcPr>
            <w:tcW w:w="1780" w:type="dxa"/>
            <w:tcBorders>
              <w:top w:val="nil"/>
              <w:left w:val="nil"/>
              <w:bottom w:val="single" w:sz="4" w:space="0" w:color="auto"/>
              <w:right w:val="single" w:sz="4" w:space="0" w:color="auto"/>
            </w:tcBorders>
            <w:shd w:val="clear" w:color="000000" w:fill="FFFFFF"/>
            <w:noWrap/>
            <w:vAlign w:val="center"/>
            <w:hideMark/>
          </w:tcPr>
          <w:p w14:paraId="1EF5F4B5"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High</w:t>
            </w:r>
          </w:p>
        </w:tc>
        <w:tc>
          <w:tcPr>
            <w:tcW w:w="1697" w:type="dxa"/>
            <w:tcBorders>
              <w:top w:val="nil"/>
              <w:left w:val="nil"/>
              <w:bottom w:val="single" w:sz="4" w:space="0" w:color="auto"/>
              <w:right w:val="single" w:sz="4" w:space="0" w:color="auto"/>
            </w:tcBorders>
            <w:shd w:val="clear" w:color="000000" w:fill="FFFFFF"/>
            <w:noWrap/>
            <w:vAlign w:val="center"/>
            <w:hideMark/>
          </w:tcPr>
          <w:p w14:paraId="5CB994AD"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proofErr w:type="spellStart"/>
            <w:r w:rsidRPr="00571D6C">
              <w:rPr>
                <w:rFonts w:ascii="Times New Roman" w:eastAsia="Times New Roman" w:hAnsi="Times New Roman"/>
                <w:color w:val="000000"/>
                <w:sz w:val="18"/>
                <w:szCs w:val="18"/>
                <w:lang w:val="en-ID" w:eastAsia="en-ID"/>
              </w:rPr>
              <w:t>Prioritas</w:t>
            </w:r>
            <w:proofErr w:type="spellEnd"/>
          </w:p>
        </w:tc>
        <w:tc>
          <w:tcPr>
            <w:tcW w:w="5423" w:type="dxa"/>
            <w:tcBorders>
              <w:top w:val="nil"/>
              <w:left w:val="nil"/>
              <w:bottom w:val="single" w:sz="4" w:space="0" w:color="auto"/>
              <w:right w:val="single" w:sz="4" w:space="0" w:color="auto"/>
            </w:tcBorders>
            <w:shd w:val="clear" w:color="000000" w:fill="FFFFFF"/>
            <w:noWrap/>
            <w:vAlign w:val="bottom"/>
            <w:hideMark/>
          </w:tcPr>
          <w:p w14:paraId="56899148" w14:textId="77777777" w:rsidR="00571D6C" w:rsidRPr="00571D6C" w:rsidRDefault="00571D6C" w:rsidP="00571D6C">
            <w:pPr>
              <w:spacing w:after="0" w:line="240" w:lineRule="auto"/>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 xml:space="preserve">Harus </w:t>
            </w:r>
            <w:proofErr w:type="spellStart"/>
            <w:r w:rsidRPr="00571D6C">
              <w:rPr>
                <w:rFonts w:ascii="Times New Roman" w:eastAsia="Times New Roman" w:hAnsi="Times New Roman"/>
                <w:color w:val="000000"/>
                <w:sz w:val="18"/>
                <w:szCs w:val="18"/>
                <w:lang w:val="en-ID" w:eastAsia="en-ID"/>
              </w:rPr>
              <w:t>ada</w:t>
            </w:r>
            <w:proofErr w:type="spellEnd"/>
            <w:r w:rsidRPr="00571D6C">
              <w:rPr>
                <w:rFonts w:ascii="Times New Roman" w:eastAsia="Times New Roman" w:hAnsi="Times New Roman"/>
                <w:color w:val="000000"/>
                <w:sz w:val="18"/>
                <w:szCs w:val="18"/>
                <w:lang w:val="en-ID" w:eastAsia="en-ID"/>
              </w:rPr>
              <w:t xml:space="preserve"> program </w:t>
            </w:r>
            <w:proofErr w:type="spellStart"/>
            <w:r w:rsidRPr="00571D6C">
              <w:rPr>
                <w:rFonts w:ascii="Times New Roman" w:eastAsia="Times New Roman" w:hAnsi="Times New Roman"/>
                <w:color w:val="000000"/>
                <w:sz w:val="18"/>
                <w:szCs w:val="18"/>
                <w:lang w:val="en-ID" w:eastAsia="en-ID"/>
              </w:rPr>
              <w:t>mencapai</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Peluang</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Menjadi</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prioritas</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utama</w:t>
            </w:r>
            <w:proofErr w:type="spellEnd"/>
          </w:p>
        </w:tc>
      </w:tr>
      <w:tr w:rsidR="00571D6C" w:rsidRPr="00571D6C" w14:paraId="41092672" w14:textId="77777777" w:rsidTr="00571D6C">
        <w:trPr>
          <w:trHeight w:val="288"/>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24BAC771"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6, 8, 9</w:t>
            </w:r>
          </w:p>
        </w:tc>
        <w:tc>
          <w:tcPr>
            <w:tcW w:w="767" w:type="dxa"/>
            <w:tcBorders>
              <w:top w:val="nil"/>
              <w:left w:val="nil"/>
              <w:bottom w:val="single" w:sz="4" w:space="0" w:color="auto"/>
              <w:right w:val="single" w:sz="4" w:space="0" w:color="auto"/>
            </w:tcBorders>
            <w:shd w:val="clear" w:color="000000" w:fill="FFFFFF"/>
            <w:noWrap/>
            <w:vAlign w:val="center"/>
            <w:hideMark/>
          </w:tcPr>
          <w:p w14:paraId="2C8202F5"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Biru</w:t>
            </w:r>
          </w:p>
        </w:tc>
        <w:tc>
          <w:tcPr>
            <w:tcW w:w="1780" w:type="dxa"/>
            <w:tcBorders>
              <w:top w:val="nil"/>
              <w:left w:val="nil"/>
              <w:bottom w:val="single" w:sz="4" w:space="0" w:color="auto"/>
              <w:right w:val="single" w:sz="4" w:space="0" w:color="auto"/>
            </w:tcBorders>
            <w:shd w:val="clear" w:color="000000" w:fill="FFFFFF"/>
            <w:noWrap/>
            <w:vAlign w:val="center"/>
            <w:hideMark/>
          </w:tcPr>
          <w:p w14:paraId="12B840BB"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Medium high</w:t>
            </w:r>
          </w:p>
        </w:tc>
        <w:tc>
          <w:tcPr>
            <w:tcW w:w="1697" w:type="dxa"/>
            <w:tcBorders>
              <w:top w:val="nil"/>
              <w:left w:val="nil"/>
              <w:bottom w:val="single" w:sz="4" w:space="0" w:color="auto"/>
              <w:right w:val="single" w:sz="4" w:space="0" w:color="auto"/>
            </w:tcBorders>
            <w:shd w:val="clear" w:color="000000" w:fill="FFFFFF"/>
            <w:noWrap/>
            <w:vAlign w:val="center"/>
            <w:hideMark/>
          </w:tcPr>
          <w:p w14:paraId="4198039A"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 xml:space="preserve">Harus </w:t>
            </w:r>
            <w:proofErr w:type="spellStart"/>
            <w:r w:rsidRPr="00571D6C">
              <w:rPr>
                <w:rFonts w:ascii="Times New Roman" w:eastAsia="Times New Roman" w:hAnsi="Times New Roman"/>
                <w:color w:val="000000"/>
                <w:sz w:val="18"/>
                <w:szCs w:val="18"/>
                <w:lang w:val="en-ID" w:eastAsia="en-ID"/>
              </w:rPr>
              <w:t>ada</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penurunan</w:t>
            </w:r>
            <w:proofErr w:type="spellEnd"/>
          </w:p>
        </w:tc>
        <w:tc>
          <w:tcPr>
            <w:tcW w:w="5423" w:type="dxa"/>
            <w:tcBorders>
              <w:top w:val="nil"/>
              <w:left w:val="nil"/>
              <w:bottom w:val="single" w:sz="4" w:space="0" w:color="auto"/>
              <w:right w:val="single" w:sz="4" w:space="0" w:color="auto"/>
            </w:tcBorders>
            <w:shd w:val="clear" w:color="000000" w:fill="FFFFFF"/>
            <w:noWrap/>
            <w:vAlign w:val="bottom"/>
            <w:hideMark/>
          </w:tcPr>
          <w:p w14:paraId="7FCEF139" w14:textId="77777777" w:rsidR="00571D6C" w:rsidRPr="00571D6C" w:rsidRDefault="00571D6C" w:rsidP="00571D6C">
            <w:pPr>
              <w:spacing w:after="0" w:line="240" w:lineRule="auto"/>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 xml:space="preserve">Harus </w:t>
            </w:r>
            <w:proofErr w:type="spellStart"/>
            <w:r w:rsidRPr="00571D6C">
              <w:rPr>
                <w:rFonts w:ascii="Times New Roman" w:eastAsia="Times New Roman" w:hAnsi="Times New Roman"/>
                <w:color w:val="000000"/>
                <w:sz w:val="18"/>
                <w:szCs w:val="18"/>
                <w:lang w:val="en-ID" w:eastAsia="en-ID"/>
              </w:rPr>
              <w:t>ada</w:t>
            </w:r>
            <w:proofErr w:type="spellEnd"/>
            <w:r w:rsidRPr="00571D6C">
              <w:rPr>
                <w:rFonts w:ascii="Times New Roman" w:eastAsia="Times New Roman" w:hAnsi="Times New Roman"/>
                <w:color w:val="000000"/>
                <w:sz w:val="18"/>
                <w:szCs w:val="18"/>
                <w:lang w:val="en-ID" w:eastAsia="en-ID"/>
              </w:rPr>
              <w:t xml:space="preserve"> program </w:t>
            </w:r>
            <w:proofErr w:type="spellStart"/>
            <w:r w:rsidRPr="00571D6C">
              <w:rPr>
                <w:rFonts w:ascii="Times New Roman" w:eastAsia="Times New Roman" w:hAnsi="Times New Roman"/>
                <w:color w:val="000000"/>
                <w:sz w:val="18"/>
                <w:szCs w:val="18"/>
                <w:lang w:val="en-ID" w:eastAsia="en-ID"/>
              </w:rPr>
              <w:t>mencapai</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peluang</w:t>
            </w:r>
            <w:proofErr w:type="spellEnd"/>
          </w:p>
        </w:tc>
      </w:tr>
      <w:tr w:rsidR="00571D6C" w:rsidRPr="00571D6C" w14:paraId="0F508EE0" w14:textId="77777777" w:rsidTr="00571D6C">
        <w:trPr>
          <w:trHeight w:val="288"/>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1714BE4E"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3, 4</w:t>
            </w:r>
          </w:p>
        </w:tc>
        <w:tc>
          <w:tcPr>
            <w:tcW w:w="767" w:type="dxa"/>
            <w:tcBorders>
              <w:top w:val="nil"/>
              <w:left w:val="nil"/>
              <w:bottom w:val="single" w:sz="4" w:space="0" w:color="auto"/>
              <w:right w:val="single" w:sz="4" w:space="0" w:color="auto"/>
            </w:tcBorders>
            <w:shd w:val="clear" w:color="000000" w:fill="FFFFFF"/>
            <w:noWrap/>
            <w:vAlign w:val="center"/>
            <w:hideMark/>
          </w:tcPr>
          <w:p w14:paraId="11D5767A"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proofErr w:type="spellStart"/>
            <w:r w:rsidRPr="00571D6C">
              <w:rPr>
                <w:rFonts w:ascii="Times New Roman" w:eastAsia="Times New Roman" w:hAnsi="Times New Roman"/>
                <w:color w:val="000000"/>
                <w:sz w:val="18"/>
                <w:szCs w:val="18"/>
                <w:lang w:val="en-ID" w:eastAsia="en-ID"/>
              </w:rPr>
              <w:t>Jingga</w:t>
            </w:r>
            <w:proofErr w:type="spellEnd"/>
          </w:p>
        </w:tc>
        <w:tc>
          <w:tcPr>
            <w:tcW w:w="1780" w:type="dxa"/>
            <w:tcBorders>
              <w:top w:val="nil"/>
              <w:left w:val="nil"/>
              <w:bottom w:val="single" w:sz="4" w:space="0" w:color="auto"/>
              <w:right w:val="single" w:sz="4" w:space="0" w:color="auto"/>
            </w:tcBorders>
            <w:shd w:val="clear" w:color="000000" w:fill="FFFFFF"/>
            <w:noWrap/>
            <w:vAlign w:val="center"/>
            <w:hideMark/>
          </w:tcPr>
          <w:p w14:paraId="452EEC61"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Medium low</w:t>
            </w:r>
          </w:p>
        </w:tc>
        <w:tc>
          <w:tcPr>
            <w:tcW w:w="1697" w:type="dxa"/>
            <w:tcBorders>
              <w:top w:val="nil"/>
              <w:left w:val="nil"/>
              <w:bottom w:val="single" w:sz="4" w:space="0" w:color="auto"/>
              <w:right w:val="single" w:sz="4" w:space="0" w:color="auto"/>
            </w:tcBorders>
            <w:shd w:val="clear" w:color="000000" w:fill="FFFFFF"/>
            <w:noWrap/>
            <w:vAlign w:val="center"/>
            <w:hideMark/>
          </w:tcPr>
          <w:p w14:paraId="342F18B6"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ALARP</w:t>
            </w:r>
          </w:p>
        </w:tc>
        <w:tc>
          <w:tcPr>
            <w:tcW w:w="5423" w:type="dxa"/>
            <w:tcBorders>
              <w:top w:val="nil"/>
              <w:left w:val="nil"/>
              <w:bottom w:val="single" w:sz="4" w:space="0" w:color="auto"/>
              <w:right w:val="single" w:sz="4" w:space="0" w:color="auto"/>
            </w:tcBorders>
            <w:shd w:val="clear" w:color="000000" w:fill="FFFFFF"/>
            <w:noWrap/>
            <w:vAlign w:val="bottom"/>
            <w:hideMark/>
          </w:tcPr>
          <w:p w14:paraId="0DD3BEEF" w14:textId="77777777" w:rsidR="00571D6C" w:rsidRPr="00571D6C" w:rsidRDefault="00571D6C" w:rsidP="00571D6C">
            <w:pPr>
              <w:spacing w:after="0" w:line="240" w:lineRule="auto"/>
              <w:rPr>
                <w:rFonts w:ascii="Times New Roman" w:eastAsia="Times New Roman" w:hAnsi="Times New Roman"/>
                <w:color w:val="000000"/>
                <w:sz w:val="18"/>
                <w:szCs w:val="18"/>
                <w:lang w:val="en-ID" w:eastAsia="en-ID"/>
              </w:rPr>
            </w:pPr>
            <w:proofErr w:type="spellStart"/>
            <w:r w:rsidRPr="00571D6C">
              <w:rPr>
                <w:rFonts w:ascii="Times New Roman" w:eastAsia="Times New Roman" w:hAnsi="Times New Roman"/>
                <w:color w:val="000000"/>
                <w:sz w:val="18"/>
                <w:szCs w:val="18"/>
                <w:lang w:val="en-ID" w:eastAsia="en-ID"/>
              </w:rPr>
              <w:t>Pemantauan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berkala</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dilakukan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pengendalian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apabila</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memungkinkan</w:t>
            </w:r>
            <w:proofErr w:type="spellEnd"/>
          </w:p>
        </w:tc>
      </w:tr>
      <w:tr w:rsidR="00571D6C" w:rsidRPr="00571D6C" w14:paraId="2501E330" w14:textId="77777777" w:rsidTr="00571D6C">
        <w:trPr>
          <w:trHeight w:val="288"/>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2085D5C2"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1, 2</w:t>
            </w:r>
          </w:p>
        </w:tc>
        <w:tc>
          <w:tcPr>
            <w:tcW w:w="767" w:type="dxa"/>
            <w:tcBorders>
              <w:top w:val="nil"/>
              <w:left w:val="nil"/>
              <w:bottom w:val="single" w:sz="4" w:space="0" w:color="auto"/>
              <w:right w:val="single" w:sz="4" w:space="0" w:color="auto"/>
            </w:tcBorders>
            <w:shd w:val="clear" w:color="000000" w:fill="FFFFFF"/>
            <w:noWrap/>
            <w:vAlign w:val="center"/>
            <w:hideMark/>
          </w:tcPr>
          <w:p w14:paraId="496637A9"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Merah</w:t>
            </w:r>
          </w:p>
        </w:tc>
        <w:tc>
          <w:tcPr>
            <w:tcW w:w="1780" w:type="dxa"/>
            <w:tcBorders>
              <w:top w:val="nil"/>
              <w:left w:val="nil"/>
              <w:bottom w:val="single" w:sz="4" w:space="0" w:color="auto"/>
              <w:right w:val="single" w:sz="4" w:space="0" w:color="auto"/>
            </w:tcBorders>
            <w:shd w:val="clear" w:color="000000" w:fill="FFFFFF"/>
            <w:noWrap/>
            <w:vAlign w:val="center"/>
            <w:hideMark/>
          </w:tcPr>
          <w:p w14:paraId="71723378"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Low</w:t>
            </w:r>
          </w:p>
        </w:tc>
        <w:tc>
          <w:tcPr>
            <w:tcW w:w="1697" w:type="dxa"/>
            <w:tcBorders>
              <w:top w:val="nil"/>
              <w:left w:val="nil"/>
              <w:bottom w:val="single" w:sz="4" w:space="0" w:color="auto"/>
              <w:right w:val="single" w:sz="4" w:space="0" w:color="auto"/>
            </w:tcBorders>
            <w:shd w:val="clear" w:color="000000" w:fill="FFFFFF"/>
            <w:noWrap/>
            <w:vAlign w:val="center"/>
            <w:hideMark/>
          </w:tcPr>
          <w:p w14:paraId="452D8412" w14:textId="77777777" w:rsidR="00571D6C" w:rsidRPr="00571D6C" w:rsidRDefault="00571D6C" w:rsidP="00571D6C">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No need action</w:t>
            </w:r>
          </w:p>
        </w:tc>
        <w:tc>
          <w:tcPr>
            <w:tcW w:w="5423" w:type="dxa"/>
            <w:tcBorders>
              <w:top w:val="nil"/>
              <w:left w:val="nil"/>
              <w:bottom w:val="single" w:sz="4" w:space="0" w:color="auto"/>
              <w:right w:val="single" w:sz="4" w:space="0" w:color="auto"/>
            </w:tcBorders>
            <w:shd w:val="clear" w:color="000000" w:fill="FFFFFF"/>
            <w:noWrap/>
            <w:vAlign w:val="bottom"/>
            <w:hideMark/>
          </w:tcPr>
          <w:p w14:paraId="7E307B94" w14:textId="77777777" w:rsidR="00571D6C" w:rsidRPr="00571D6C" w:rsidRDefault="00571D6C" w:rsidP="00571D6C">
            <w:pPr>
              <w:spacing w:after="0" w:line="240" w:lineRule="auto"/>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 xml:space="preserve">Tidak </w:t>
            </w:r>
            <w:proofErr w:type="spellStart"/>
            <w:r w:rsidRPr="00571D6C">
              <w:rPr>
                <w:rFonts w:ascii="Times New Roman" w:eastAsia="Times New Roman" w:hAnsi="Times New Roman"/>
                <w:color w:val="000000"/>
                <w:sz w:val="18"/>
                <w:szCs w:val="18"/>
                <w:lang w:val="en-ID" w:eastAsia="en-ID"/>
              </w:rPr>
              <w:t>perlu</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dilakukan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pengendalian</w:t>
            </w:r>
            <w:proofErr w:type="spellEnd"/>
          </w:p>
        </w:tc>
      </w:tr>
    </w:tbl>
    <w:tbl>
      <w:tblPr>
        <w:tblpPr w:leftFromText="180" w:rightFromText="180" w:vertAnchor="text" w:horzAnchor="margin" w:tblpXSpec="center" w:tblpY="2292"/>
        <w:tblW w:w="3406" w:type="dxa"/>
        <w:tblLook w:val="04A0" w:firstRow="1" w:lastRow="0" w:firstColumn="1" w:lastColumn="0" w:noHBand="0" w:noVBand="1"/>
      </w:tblPr>
      <w:tblGrid>
        <w:gridCol w:w="498"/>
        <w:gridCol w:w="588"/>
        <w:gridCol w:w="447"/>
        <w:gridCol w:w="447"/>
        <w:gridCol w:w="713"/>
        <w:gridCol w:w="713"/>
      </w:tblGrid>
      <w:tr w:rsidR="00571D6C" w:rsidRPr="00571D6C" w14:paraId="12CBA1FC" w14:textId="77777777" w:rsidTr="00571D6C">
        <w:trPr>
          <w:trHeight w:val="288"/>
        </w:trPr>
        <w:tc>
          <w:tcPr>
            <w:tcW w:w="498" w:type="dxa"/>
            <w:tcBorders>
              <w:top w:val="nil"/>
              <w:left w:val="nil"/>
              <w:bottom w:val="nil"/>
              <w:right w:val="nil"/>
            </w:tcBorders>
            <w:shd w:val="clear" w:color="000000" w:fill="FFFFFF"/>
            <w:noWrap/>
            <w:vAlign w:val="bottom"/>
            <w:hideMark/>
          </w:tcPr>
          <w:p w14:paraId="23CC4A13" w14:textId="77777777" w:rsidR="00571D6C" w:rsidRPr="00571D6C" w:rsidRDefault="00571D6C" w:rsidP="00571D6C">
            <w:pPr>
              <w:spacing w:after="0" w:line="240" w:lineRule="auto"/>
              <w:rPr>
                <w:rFonts w:eastAsia="Times New Roman" w:cs="Calibri"/>
                <w:color w:val="000000"/>
                <w:lang w:val="en-ID" w:eastAsia="en-ID"/>
              </w:rPr>
            </w:pPr>
            <w:r w:rsidRPr="00571D6C">
              <w:rPr>
                <w:rFonts w:eastAsia="Times New Roman" w:cs="Calibri"/>
                <w:color w:val="000000"/>
                <w:lang w:val="en-ID" w:eastAsia="en-ID"/>
              </w:rPr>
              <w:t> </w:t>
            </w:r>
          </w:p>
        </w:tc>
        <w:tc>
          <w:tcPr>
            <w:tcW w:w="588" w:type="dxa"/>
            <w:tcBorders>
              <w:top w:val="nil"/>
              <w:left w:val="nil"/>
              <w:bottom w:val="nil"/>
              <w:right w:val="nil"/>
            </w:tcBorders>
            <w:shd w:val="clear" w:color="000000" w:fill="FFFFFF"/>
            <w:noWrap/>
            <w:vAlign w:val="bottom"/>
            <w:hideMark/>
          </w:tcPr>
          <w:p w14:paraId="6F4289E0" w14:textId="77777777" w:rsidR="00571D6C" w:rsidRPr="00571D6C" w:rsidRDefault="00571D6C" w:rsidP="00571D6C">
            <w:pPr>
              <w:spacing w:after="0" w:line="240" w:lineRule="auto"/>
              <w:rPr>
                <w:rFonts w:eastAsia="Times New Roman" w:cs="Calibri"/>
                <w:color w:val="000000"/>
                <w:lang w:val="en-ID" w:eastAsia="en-ID"/>
              </w:rPr>
            </w:pPr>
            <w:r w:rsidRPr="00571D6C">
              <w:rPr>
                <w:rFonts w:eastAsia="Times New Roman" w:cs="Calibri"/>
                <w:color w:val="000000"/>
                <w:lang w:val="en-ID" w:eastAsia="en-ID"/>
              </w:rPr>
              <w:t> </w:t>
            </w:r>
          </w:p>
        </w:tc>
        <w:tc>
          <w:tcPr>
            <w:tcW w:w="2320"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B04172"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Risk</w:t>
            </w:r>
          </w:p>
        </w:tc>
      </w:tr>
      <w:tr w:rsidR="00571D6C" w:rsidRPr="00571D6C" w14:paraId="1BBF9BAD" w14:textId="77777777" w:rsidTr="00571D6C">
        <w:trPr>
          <w:trHeight w:val="288"/>
        </w:trPr>
        <w:tc>
          <w:tcPr>
            <w:tcW w:w="1086"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000000" w:fill="FFFFFF"/>
            <w:noWrap/>
            <w:vAlign w:val="bottom"/>
            <w:hideMark/>
          </w:tcPr>
          <w:p w14:paraId="291205C8"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 </w:t>
            </w:r>
          </w:p>
        </w:tc>
        <w:tc>
          <w:tcPr>
            <w:tcW w:w="232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33749D34" w14:textId="77777777" w:rsidR="00571D6C" w:rsidRPr="00571D6C" w:rsidRDefault="00571D6C" w:rsidP="00571D6C">
            <w:pPr>
              <w:spacing w:after="0" w:line="240" w:lineRule="auto"/>
              <w:jc w:val="center"/>
              <w:rPr>
                <w:rFonts w:eastAsia="Times New Roman" w:cs="Calibri"/>
                <w:color w:val="000000"/>
                <w:lang w:val="en-ID" w:eastAsia="en-ID"/>
              </w:rPr>
            </w:pPr>
            <w:proofErr w:type="spellStart"/>
            <w:r w:rsidRPr="00571D6C">
              <w:rPr>
                <w:rFonts w:eastAsia="Times New Roman" w:cs="Calibri"/>
                <w:color w:val="000000"/>
                <w:lang w:val="en-ID" w:eastAsia="en-ID"/>
              </w:rPr>
              <w:t>Kosekuensi</w:t>
            </w:r>
            <w:proofErr w:type="spellEnd"/>
          </w:p>
        </w:tc>
      </w:tr>
      <w:tr w:rsidR="00571D6C" w:rsidRPr="00571D6C" w14:paraId="0656CA07" w14:textId="77777777" w:rsidTr="00571D6C">
        <w:trPr>
          <w:trHeight w:val="288"/>
        </w:trPr>
        <w:tc>
          <w:tcPr>
            <w:tcW w:w="1086" w:type="dxa"/>
            <w:gridSpan w:val="2"/>
            <w:vMerge/>
            <w:tcBorders>
              <w:top w:val="single" w:sz="4" w:space="0" w:color="auto"/>
              <w:left w:val="single" w:sz="4" w:space="0" w:color="auto"/>
              <w:bottom w:val="single" w:sz="4" w:space="0" w:color="auto"/>
              <w:right w:val="single" w:sz="4" w:space="0" w:color="auto"/>
            </w:tcBorders>
            <w:vAlign w:val="center"/>
            <w:hideMark/>
          </w:tcPr>
          <w:p w14:paraId="20C3EFC6" w14:textId="77777777" w:rsidR="00571D6C" w:rsidRPr="00571D6C" w:rsidRDefault="00571D6C" w:rsidP="00571D6C">
            <w:pPr>
              <w:spacing w:after="0" w:line="240" w:lineRule="auto"/>
              <w:rPr>
                <w:rFonts w:eastAsia="Times New Roman" w:cs="Calibri"/>
                <w:color w:val="000000"/>
                <w:lang w:val="en-ID" w:eastAsia="en-ID"/>
              </w:rPr>
            </w:pPr>
          </w:p>
        </w:tc>
        <w:tc>
          <w:tcPr>
            <w:tcW w:w="447" w:type="dxa"/>
            <w:tcBorders>
              <w:top w:val="nil"/>
              <w:left w:val="nil"/>
              <w:bottom w:val="single" w:sz="4" w:space="0" w:color="auto"/>
              <w:right w:val="single" w:sz="4" w:space="0" w:color="auto"/>
            </w:tcBorders>
            <w:shd w:val="clear" w:color="000000" w:fill="FFFFFF"/>
            <w:noWrap/>
            <w:vAlign w:val="bottom"/>
            <w:hideMark/>
          </w:tcPr>
          <w:p w14:paraId="17D2540D"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-1</w:t>
            </w:r>
          </w:p>
        </w:tc>
        <w:tc>
          <w:tcPr>
            <w:tcW w:w="447" w:type="dxa"/>
            <w:tcBorders>
              <w:top w:val="nil"/>
              <w:left w:val="nil"/>
              <w:bottom w:val="single" w:sz="4" w:space="0" w:color="auto"/>
              <w:right w:val="single" w:sz="4" w:space="0" w:color="auto"/>
            </w:tcBorders>
            <w:shd w:val="clear" w:color="000000" w:fill="FFFFFF"/>
            <w:noWrap/>
            <w:vAlign w:val="bottom"/>
            <w:hideMark/>
          </w:tcPr>
          <w:p w14:paraId="7AEF3762"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-2</w:t>
            </w:r>
          </w:p>
        </w:tc>
        <w:tc>
          <w:tcPr>
            <w:tcW w:w="713" w:type="dxa"/>
            <w:tcBorders>
              <w:top w:val="nil"/>
              <w:left w:val="nil"/>
              <w:bottom w:val="single" w:sz="4" w:space="0" w:color="auto"/>
              <w:right w:val="single" w:sz="4" w:space="0" w:color="auto"/>
            </w:tcBorders>
            <w:shd w:val="clear" w:color="000000" w:fill="FFFFFF"/>
            <w:noWrap/>
            <w:vAlign w:val="bottom"/>
            <w:hideMark/>
          </w:tcPr>
          <w:p w14:paraId="462CA170"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-3</w:t>
            </w:r>
          </w:p>
        </w:tc>
        <w:tc>
          <w:tcPr>
            <w:tcW w:w="713" w:type="dxa"/>
            <w:tcBorders>
              <w:top w:val="nil"/>
              <w:left w:val="nil"/>
              <w:bottom w:val="single" w:sz="4" w:space="0" w:color="auto"/>
              <w:right w:val="single" w:sz="4" w:space="0" w:color="auto"/>
            </w:tcBorders>
            <w:shd w:val="clear" w:color="000000" w:fill="FFFFFF"/>
            <w:noWrap/>
            <w:vAlign w:val="bottom"/>
            <w:hideMark/>
          </w:tcPr>
          <w:p w14:paraId="393A22D3"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-4</w:t>
            </w:r>
          </w:p>
        </w:tc>
      </w:tr>
      <w:tr w:rsidR="00571D6C" w:rsidRPr="00571D6C" w14:paraId="7518FF6E" w14:textId="77777777" w:rsidTr="00571D6C">
        <w:trPr>
          <w:trHeight w:val="288"/>
        </w:trPr>
        <w:tc>
          <w:tcPr>
            <w:tcW w:w="498" w:type="dxa"/>
            <w:vMerge w:val="restart"/>
            <w:tcBorders>
              <w:top w:val="nil"/>
              <w:left w:val="single" w:sz="4" w:space="0" w:color="auto"/>
              <w:bottom w:val="single" w:sz="4" w:space="0" w:color="auto"/>
              <w:right w:val="single" w:sz="4" w:space="0" w:color="auto"/>
            </w:tcBorders>
            <w:shd w:val="clear" w:color="000000" w:fill="FFFFFF"/>
            <w:noWrap/>
            <w:textDirection w:val="btLr"/>
            <w:vAlign w:val="bottom"/>
            <w:hideMark/>
          </w:tcPr>
          <w:p w14:paraId="4A912C0F" w14:textId="77777777" w:rsidR="00571D6C" w:rsidRPr="00571D6C" w:rsidRDefault="00571D6C" w:rsidP="00571D6C">
            <w:pPr>
              <w:spacing w:after="0" w:line="240" w:lineRule="auto"/>
              <w:jc w:val="center"/>
              <w:rPr>
                <w:rFonts w:eastAsia="Times New Roman" w:cs="Calibri"/>
                <w:color w:val="000000"/>
                <w:lang w:val="en-ID" w:eastAsia="en-ID"/>
              </w:rPr>
            </w:pPr>
            <w:proofErr w:type="spellStart"/>
            <w:r w:rsidRPr="00571D6C">
              <w:rPr>
                <w:rFonts w:eastAsia="Times New Roman" w:cs="Calibri"/>
                <w:color w:val="000000"/>
                <w:lang w:val="en-ID" w:eastAsia="en-ID"/>
              </w:rPr>
              <w:t>Kemungkinan</w:t>
            </w:r>
            <w:proofErr w:type="spellEnd"/>
          </w:p>
        </w:tc>
        <w:tc>
          <w:tcPr>
            <w:tcW w:w="588" w:type="dxa"/>
            <w:tcBorders>
              <w:top w:val="nil"/>
              <w:left w:val="nil"/>
              <w:bottom w:val="single" w:sz="4" w:space="0" w:color="auto"/>
              <w:right w:val="single" w:sz="4" w:space="0" w:color="auto"/>
            </w:tcBorders>
            <w:shd w:val="clear" w:color="000000" w:fill="FFFFFF"/>
            <w:noWrap/>
            <w:vAlign w:val="bottom"/>
            <w:hideMark/>
          </w:tcPr>
          <w:p w14:paraId="3E541A29"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4</w:t>
            </w:r>
          </w:p>
        </w:tc>
        <w:tc>
          <w:tcPr>
            <w:tcW w:w="447" w:type="dxa"/>
            <w:tcBorders>
              <w:top w:val="nil"/>
              <w:left w:val="nil"/>
              <w:bottom w:val="single" w:sz="4" w:space="0" w:color="auto"/>
              <w:right w:val="single" w:sz="4" w:space="0" w:color="auto"/>
            </w:tcBorders>
            <w:shd w:val="clear" w:color="000000" w:fill="2F75B5"/>
            <w:noWrap/>
            <w:vAlign w:val="bottom"/>
            <w:hideMark/>
          </w:tcPr>
          <w:p w14:paraId="3B7C6126"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-4</w:t>
            </w:r>
          </w:p>
        </w:tc>
        <w:tc>
          <w:tcPr>
            <w:tcW w:w="447" w:type="dxa"/>
            <w:tcBorders>
              <w:top w:val="nil"/>
              <w:left w:val="nil"/>
              <w:bottom w:val="single" w:sz="4" w:space="0" w:color="auto"/>
              <w:right w:val="single" w:sz="4" w:space="0" w:color="auto"/>
            </w:tcBorders>
            <w:shd w:val="clear" w:color="000000" w:fill="FF6600"/>
            <w:noWrap/>
            <w:vAlign w:val="bottom"/>
            <w:hideMark/>
          </w:tcPr>
          <w:p w14:paraId="2DA7C8DF"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-8</w:t>
            </w:r>
          </w:p>
        </w:tc>
        <w:tc>
          <w:tcPr>
            <w:tcW w:w="713" w:type="dxa"/>
            <w:tcBorders>
              <w:top w:val="nil"/>
              <w:left w:val="nil"/>
              <w:bottom w:val="single" w:sz="4" w:space="0" w:color="auto"/>
              <w:right w:val="single" w:sz="4" w:space="0" w:color="auto"/>
            </w:tcBorders>
            <w:shd w:val="clear" w:color="000000" w:fill="FF0000"/>
            <w:noWrap/>
            <w:vAlign w:val="bottom"/>
            <w:hideMark/>
          </w:tcPr>
          <w:p w14:paraId="18D1D33A"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-12</w:t>
            </w:r>
          </w:p>
        </w:tc>
        <w:tc>
          <w:tcPr>
            <w:tcW w:w="713" w:type="dxa"/>
            <w:tcBorders>
              <w:top w:val="nil"/>
              <w:left w:val="nil"/>
              <w:bottom w:val="single" w:sz="4" w:space="0" w:color="auto"/>
              <w:right w:val="single" w:sz="4" w:space="0" w:color="auto"/>
            </w:tcBorders>
            <w:shd w:val="clear" w:color="000000" w:fill="FF0000"/>
            <w:noWrap/>
            <w:vAlign w:val="bottom"/>
            <w:hideMark/>
          </w:tcPr>
          <w:p w14:paraId="44A12519"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-16</w:t>
            </w:r>
          </w:p>
        </w:tc>
      </w:tr>
      <w:tr w:rsidR="00571D6C" w:rsidRPr="00571D6C" w14:paraId="7BE066BF" w14:textId="77777777" w:rsidTr="00571D6C">
        <w:trPr>
          <w:trHeight w:val="288"/>
        </w:trPr>
        <w:tc>
          <w:tcPr>
            <w:tcW w:w="498" w:type="dxa"/>
            <w:vMerge/>
            <w:tcBorders>
              <w:top w:val="nil"/>
              <w:left w:val="single" w:sz="4" w:space="0" w:color="auto"/>
              <w:bottom w:val="single" w:sz="4" w:space="0" w:color="auto"/>
              <w:right w:val="single" w:sz="4" w:space="0" w:color="auto"/>
            </w:tcBorders>
            <w:vAlign w:val="center"/>
            <w:hideMark/>
          </w:tcPr>
          <w:p w14:paraId="5B0C0683" w14:textId="77777777" w:rsidR="00571D6C" w:rsidRPr="00571D6C" w:rsidRDefault="00571D6C" w:rsidP="00571D6C">
            <w:pPr>
              <w:spacing w:after="0" w:line="240" w:lineRule="auto"/>
              <w:rPr>
                <w:rFonts w:eastAsia="Times New Roman" w:cs="Calibri"/>
                <w:color w:val="000000"/>
                <w:lang w:val="en-ID" w:eastAsia="en-ID"/>
              </w:rPr>
            </w:pPr>
          </w:p>
        </w:tc>
        <w:tc>
          <w:tcPr>
            <w:tcW w:w="588" w:type="dxa"/>
            <w:tcBorders>
              <w:top w:val="nil"/>
              <w:left w:val="nil"/>
              <w:bottom w:val="single" w:sz="4" w:space="0" w:color="auto"/>
              <w:right w:val="single" w:sz="4" w:space="0" w:color="auto"/>
            </w:tcBorders>
            <w:shd w:val="clear" w:color="000000" w:fill="FFFFFF"/>
            <w:noWrap/>
            <w:vAlign w:val="bottom"/>
            <w:hideMark/>
          </w:tcPr>
          <w:p w14:paraId="7762AAA0"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3</w:t>
            </w:r>
          </w:p>
        </w:tc>
        <w:tc>
          <w:tcPr>
            <w:tcW w:w="447" w:type="dxa"/>
            <w:tcBorders>
              <w:top w:val="nil"/>
              <w:left w:val="nil"/>
              <w:bottom w:val="single" w:sz="4" w:space="0" w:color="auto"/>
              <w:right w:val="single" w:sz="4" w:space="0" w:color="auto"/>
            </w:tcBorders>
            <w:shd w:val="clear" w:color="000000" w:fill="2F75B5"/>
            <w:noWrap/>
            <w:vAlign w:val="bottom"/>
            <w:hideMark/>
          </w:tcPr>
          <w:p w14:paraId="1F38B091"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-3</w:t>
            </w:r>
          </w:p>
        </w:tc>
        <w:tc>
          <w:tcPr>
            <w:tcW w:w="447" w:type="dxa"/>
            <w:tcBorders>
              <w:top w:val="nil"/>
              <w:left w:val="nil"/>
              <w:bottom w:val="single" w:sz="4" w:space="0" w:color="auto"/>
              <w:right w:val="single" w:sz="4" w:space="0" w:color="auto"/>
            </w:tcBorders>
            <w:shd w:val="clear" w:color="000000" w:fill="FF6600"/>
            <w:noWrap/>
            <w:vAlign w:val="bottom"/>
            <w:hideMark/>
          </w:tcPr>
          <w:p w14:paraId="5CDA68A4"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-6</w:t>
            </w:r>
          </w:p>
        </w:tc>
        <w:tc>
          <w:tcPr>
            <w:tcW w:w="713" w:type="dxa"/>
            <w:tcBorders>
              <w:top w:val="nil"/>
              <w:left w:val="nil"/>
              <w:bottom w:val="single" w:sz="4" w:space="0" w:color="auto"/>
              <w:right w:val="single" w:sz="4" w:space="0" w:color="auto"/>
            </w:tcBorders>
            <w:shd w:val="clear" w:color="000000" w:fill="FF6600"/>
            <w:noWrap/>
            <w:vAlign w:val="bottom"/>
            <w:hideMark/>
          </w:tcPr>
          <w:p w14:paraId="41ED3DBC"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-9</w:t>
            </w:r>
          </w:p>
        </w:tc>
        <w:tc>
          <w:tcPr>
            <w:tcW w:w="713" w:type="dxa"/>
            <w:tcBorders>
              <w:top w:val="nil"/>
              <w:left w:val="nil"/>
              <w:bottom w:val="single" w:sz="4" w:space="0" w:color="auto"/>
              <w:right w:val="single" w:sz="4" w:space="0" w:color="auto"/>
            </w:tcBorders>
            <w:shd w:val="clear" w:color="000000" w:fill="FF0000"/>
            <w:noWrap/>
            <w:vAlign w:val="bottom"/>
            <w:hideMark/>
          </w:tcPr>
          <w:p w14:paraId="45662D30"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-12</w:t>
            </w:r>
          </w:p>
        </w:tc>
      </w:tr>
      <w:tr w:rsidR="00571D6C" w:rsidRPr="00571D6C" w14:paraId="1D6388C0" w14:textId="77777777" w:rsidTr="00571D6C">
        <w:trPr>
          <w:trHeight w:val="288"/>
        </w:trPr>
        <w:tc>
          <w:tcPr>
            <w:tcW w:w="498" w:type="dxa"/>
            <w:vMerge/>
            <w:tcBorders>
              <w:top w:val="nil"/>
              <w:left w:val="single" w:sz="4" w:space="0" w:color="auto"/>
              <w:bottom w:val="single" w:sz="4" w:space="0" w:color="auto"/>
              <w:right w:val="single" w:sz="4" w:space="0" w:color="auto"/>
            </w:tcBorders>
            <w:vAlign w:val="center"/>
            <w:hideMark/>
          </w:tcPr>
          <w:p w14:paraId="6AD2A532" w14:textId="77777777" w:rsidR="00571D6C" w:rsidRPr="00571D6C" w:rsidRDefault="00571D6C" w:rsidP="00571D6C">
            <w:pPr>
              <w:spacing w:after="0" w:line="240" w:lineRule="auto"/>
              <w:rPr>
                <w:rFonts w:eastAsia="Times New Roman" w:cs="Calibri"/>
                <w:color w:val="000000"/>
                <w:lang w:val="en-ID" w:eastAsia="en-ID"/>
              </w:rPr>
            </w:pPr>
          </w:p>
        </w:tc>
        <w:tc>
          <w:tcPr>
            <w:tcW w:w="588" w:type="dxa"/>
            <w:tcBorders>
              <w:top w:val="nil"/>
              <w:left w:val="nil"/>
              <w:bottom w:val="single" w:sz="4" w:space="0" w:color="auto"/>
              <w:right w:val="single" w:sz="4" w:space="0" w:color="auto"/>
            </w:tcBorders>
            <w:shd w:val="clear" w:color="000000" w:fill="FFFFFF"/>
            <w:noWrap/>
            <w:vAlign w:val="bottom"/>
            <w:hideMark/>
          </w:tcPr>
          <w:p w14:paraId="2E185A17"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2</w:t>
            </w:r>
          </w:p>
        </w:tc>
        <w:tc>
          <w:tcPr>
            <w:tcW w:w="447" w:type="dxa"/>
            <w:tcBorders>
              <w:top w:val="nil"/>
              <w:left w:val="nil"/>
              <w:bottom w:val="single" w:sz="4" w:space="0" w:color="auto"/>
              <w:right w:val="single" w:sz="4" w:space="0" w:color="auto"/>
            </w:tcBorders>
            <w:shd w:val="clear" w:color="000000" w:fill="00B050"/>
            <w:noWrap/>
            <w:vAlign w:val="bottom"/>
            <w:hideMark/>
          </w:tcPr>
          <w:p w14:paraId="7744DF9F"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-2</w:t>
            </w:r>
          </w:p>
        </w:tc>
        <w:tc>
          <w:tcPr>
            <w:tcW w:w="447" w:type="dxa"/>
            <w:tcBorders>
              <w:top w:val="nil"/>
              <w:left w:val="nil"/>
              <w:bottom w:val="single" w:sz="4" w:space="0" w:color="auto"/>
              <w:right w:val="single" w:sz="4" w:space="0" w:color="auto"/>
            </w:tcBorders>
            <w:shd w:val="clear" w:color="000000" w:fill="2F75B5"/>
            <w:noWrap/>
            <w:vAlign w:val="bottom"/>
            <w:hideMark/>
          </w:tcPr>
          <w:p w14:paraId="2843CA9A"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-4</w:t>
            </w:r>
          </w:p>
        </w:tc>
        <w:tc>
          <w:tcPr>
            <w:tcW w:w="713" w:type="dxa"/>
            <w:tcBorders>
              <w:top w:val="nil"/>
              <w:left w:val="nil"/>
              <w:bottom w:val="single" w:sz="4" w:space="0" w:color="auto"/>
              <w:right w:val="single" w:sz="4" w:space="0" w:color="auto"/>
            </w:tcBorders>
            <w:shd w:val="clear" w:color="000000" w:fill="FF6600"/>
            <w:noWrap/>
            <w:vAlign w:val="bottom"/>
            <w:hideMark/>
          </w:tcPr>
          <w:p w14:paraId="4BC048E4"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-6</w:t>
            </w:r>
          </w:p>
        </w:tc>
        <w:tc>
          <w:tcPr>
            <w:tcW w:w="713" w:type="dxa"/>
            <w:tcBorders>
              <w:top w:val="nil"/>
              <w:left w:val="nil"/>
              <w:bottom w:val="single" w:sz="4" w:space="0" w:color="auto"/>
              <w:right w:val="single" w:sz="4" w:space="0" w:color="auto"/>
            </w:tcBorders>
            <w:shd w:val="clear" w:color="000000" w:fill="FF6600"/>
            <w:noWrap/>
            <w:vAlign w:val="bottom"/>
            <w:hideMark/>
          </w:tcPr>
          <w:p w14:paraId="2AB92F97"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-8</w:t>
            </w:r>
          </w:p>
        </w:tc>
      </w:tr>
      <w:tr w:rsidR="00571D6C" w:rsidRPr="00571D6C" w14:paraId="6B108FF9" w14:textId="77777777" w:rsidTr="00571D6C">
        <w:trPr>
          <w:trHeight w:val="288"/>
        </w:trPr>
        <w:tc>
          <w:tcPr>
            <w:tcW w:w="498" w:type="dxa"/>
            <w:vMerge/>
            <w:tcBorders>
              <w:top w:val="nil"/>
              <w:left w:val="single" w:sz="4" w:space="0" w:color="auto"/>
              <w:bottom w:val="single" w:sz="4" w:space="0" w:color="auto"/>
              <w:right w:val="single" w:sz="4" w:space="0" w:color="auto"/>
            </w:tcBorders>
            <w:vAlign w:val="center"/>
            <w:hideMark/>
          </w:tcPr>
          <w:p w14:paraId="0E81FFE0" w14:textId="77777777" w:rsidR="00571D6C" w:rsidRPr="00571D6C" w:rsidRDefault="00571D6C" w:rsidP="00571D6C">
            <w:pPr>
              <w:spacing w:after="0" w:line="240" w:lineRule="auto"/>
              <w:rPr>
                <w:rFonts w:eastAsia="Times New Roman" w:cs="Calibri"/>
                <w:color w:val="000000"/>
                <w:lang w:val="en-ID" w:eastAsia="en-ID"/>
              </w:rPr>
            </w:pPr>
          </w:p>
        </w:tc>
        <w:tc>
          <w:tcPr>
            <w:tcW w:w="588" w:type="dxa"/>
            <w:tcBorders>
              <w:top w:val="nil"/>
              <w:left w:val="nil"/>
              <w:bottom w:val="single" w:sz="4" w:space="0" w:color="auto"/>
              <w:right w:val="single" w:sz="4" w:space="0" w:color="auto"/>
            </w:tcBorders>
            <w:shd w:val="clear" w:color="000000" w:fill="FFFFFF"/>
            <w:noWrap/>
            <w:vAlign w:val="bottom"/>
            <w:hideMark/>
          </w:tcPr>
          <w:p w14:paraId="2C41EAD9"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1</w:t>
            </w:r>
          </w:p>
        </w:tc>
        <w:tc>
          <w:tcPr>
            <w:tcW w:w="447" w:type="dxa"/>
            <w:tcBorders>
              <w:top w:val="nil"/>
              <w:left w:val="nil"/>
              <w:bottom w:val="single" w:sz="4" w:space="0" w:color="auto"/>
              <w:right w:val="single" w:sz="4" w:space="0" w:color="auto"/>
            </w:tcBorders>
            <w:shd w:val="clear" w:color="000000" w:fill="00B050"/>
            <w:noWrap/>
            <w:vAlign w:val="bottom"/>
            <w:hideMark/>
          </w:tcPr>
          <w:p w14:paraId="77DB62B1"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-1</w:t>
            </w:r>
          </w:p>
        </w:tc>
        <w:tc>
          <w:tcPr>
            <w:tcW w:w="447" w:type="dxa"/>
            <w:tcBorders>
              <w:top w:val="nil"/>
              <w:left w:val="nil"/>
              <w:bottom w:val="single" w:sz="4" w:space="0" w:color="auto"/>
              <w:right w:val="single" w:sz="4" w:space="0" w:color="auto"/>
            </w:tcBorders>
            <w:shd w:val="clear" w:color="000000" w:fill="00B050"/>
            <w:noWrap/>
            <w:vAlign w:val="bottom"/>
            <w:hideMark/>
          </w:tcPr>
          <w:p w14:paraId="366614AA"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-2</w:t>
            </w:r>
          </w:p>
        </w:tc>
        <w:tc>
          <w:tcPr>
            <w:tcW w:w="713" w:type="dxa"/>
            <w:tcBorders>
              <w:top w:val="nil"/>
              <w:left w:val="nil"/>
              <w:bottom w:val="single" w:sz="4" w:space="0" w:color="auto"/>
              <w:right w:val="single" w:sz="4" w:space="0" w:color="auto"/>
            </w:tcBorders>
            <w:shd w:val="clear" w:color="000000" w:fill="2F75B5"/>
            <w:noWrap/>
            <w:vAlign w:val="bottom"/>
            <w:hideMark/>
          </w:tcPr>
          <w:p w14:paraId="05339B0C"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-3</w:t>
            </w:r>
          </w:p>
        </w:tc>
        <w:tc>
          <w:tcPr>
            <w:tcW w:w="713" w:type="dxa"/>
            <w:tcBorders>
              <w:top w:val="nil"/>
              <w:left w:val="nil"/>
              <w:bottom w:val="single" w:sz="4" w:space="0" w:color="auto"/>
              <w:right w:val="single" w:sz="4" w:space="0" w:color="auto"/>
            </w:tcBorders>
            <w:shd w:val="clear" w:color="000000" w:fill="2F75B5"/>
            <w:noWrap/>
            <w:vAlign w:val="bottom"/>
            <w:hideMark/>
          </w:tcPr>
          <w:p w14:paraId="27CFD44F" w14:textId="77777777" w:rsidR="00571D6C" w:rsidRPr="00571D6C" w:rsidRDefault="00571D6C" w:rsidP="00571D6C">
            <w:pPr>
              <w:spacing w:after="0" w:line="240" w:lineRule="auto"/>
              <w:jc w:val="center"/>
              <w:rPr>
                <w:rFonts w:eastAsia="Times New Roman" w:cs="Calibri"/>
                <w:color w:val="000000"/>
                <w:lang w:val="en-ID" w:eastAsia="en-ID"/>
              </w:rPr>
            </w:pPr>
            <w:r w:rsidRPr="00571D6C">
              <w:rPr>
                <w:rFonts w:eastAsia="Times New Roman" w:cs="Calibri"/>
                <w:color w:val="000000"/>
                <w:lang w:val="en-ID" w:eastAsia="en-ID"/>
              </w:rPr>
              <w:t>-4</w:t>
            </w:r>
          </w:p>
        </w:tc>
      </w:tr>
    </w:tbl>
    <w:p w14:paraId="7AC1ECC5" w14:textId="7CA547C3" w:rsidR="00F96D48" w:rsidRDefault="00F96D48" w:rsidP="00F01C22">
      <w:pPr>
        <w:rPr>
          <w:rFonts w:ascii="Times New Roman" w:eastAsia="Times New Roman" w:hAnsi="Times New Roman"/>
          <w:bCs/>
          <w:color w:val="000000"/>
          <w:sz w:val="23"/>
          <w:szCs w:val="24"/>
        </w:rPr>
      </w:pPr>
    </w:p>
    <w:p w14:paraId="6BBEF581" w14:textId="17DD44D6" w:rsidR="00F96D48" w:rsidRDefault="00F96D48" w:rsidP="00F01C22">
      <w:pPr>
        <w:rPr>
          <w:rFonts w:ascii="Times New Roman" w:eastAsia="Times New Roman" w:hAnsi="Times New Roman"/>
          <w:bCs/>
          <w:color w:val="000000"/>
          <w:sz w:val="23"/>
          <w:szCs w:val="24"/>
        </w:rPr>
      </w:pPr>
    </w:p>
    <w:p w14:paraId="1EA679AB" w14:textId="73966A3D" w:rsidR="00F96D48" w:rsidRPr="009514B5" w:rsidRDefault="00F96D48" w:rsidP="00F01C22">
      <w:pPr>
        <w:rPr>
          <w:rFonts w:ascii="Times New Roman" w:eastAsia="Times New Roman" w:hAnsi="Times New Roman"/>
          <w:bCs/>
          <w:color w:val="000000"/>
        </w:rPr>
      </w:pPr>
    </w:p>
    <w:p w14:paraId="6C768D2F" w14:textId="1B133AFD" w:rsidR="00F96D48" w:rsidRPr="009514B5" w:rsidRDefault="00F96D48" w:rsidP="00F01C22">
      <w:pPr>
        <w:rPr>
          <w:rFonts w:ascii="Times New Roman" w:eastAsia="Times New Roman" w:hAnsi="Times New Roman"/>
          <w:bCs/>
          <w:color w:val="000000"/>
        </w:rPr>
      </w:pPr>
    </w:p>
    <w:p w14:paraId="4BCAB993" w14:textId="3B3E290D" w:rsidR="00F96D48" w:rsidRPr="009514B5" w:rsidRDefault="00F96D48" w:rsidP="00F01C22">
      <w:pPr>
        <w:rPr>
          <w:rFonts w:ascii="Times New Roman" w:eastAsia="Times New Roman" w:hAnsi="Times New Roman"/>
          <w:bCs/>
          <w:color w:val="000000"/>
        </w:rPr>
      </w:pPr>
    </w:p>
    <w:p w14:paraId="5AB999BC" w14:textId="3882242D" w:rsidR="00F96D48" w:rsidRDefault="00F96D48" w:rsidP="00F01C22">
      <w:pPr>
        <w:rPr>
          <w:rFonts w:ascii="Times New Roman" w:eastAsia="Times New Roman" w:hAnsi="Times New Roman"/>
          <w:bCs/>
          <w:color w:val="000000"/>
          <w:sz w:val="23"/>
          <w:szCs w:val="24"/>
        </w:rPr>
      </w:pPr>
    </w:p>
    <w:tbl>
      <w:tblPr>
        <w:tblpPr w:leftFromText="180" w:rightFromText="180" w:vertAnchor="text" w:horzAnchor="margin" w:tblpXSpec="center" w:tblpY="169"/>
        <w:tblW w:w="10547" w:type="dxa"/>
        <w:tblLook w:val="04A0" w:firstRow="1" w:lastRow="0" w:firstColumn="1" w:lastColumn="0" w:noHBand="0" w:noVBand="1"/>
      </w:tblPr>
      <w:tblGrid>
        <w:gridCol w:w="880"/>
        <w:gridCol w:w="767"/>
        <w:gridCol w:w="1780"/>
        <w:gridCol w:w="1697"/>
        <w:gridCol w:w="5423"/>
      </w:tblGrid>
      <w:tr w:rsidR="00F60EF9" w:rsidRPr="00571D6C" w14:paraId="54479801" w14:textId="77777777" w:rsidTr="00F60EF9">
        <w:trPr>
          <w:trHeight w:val="288"/>
        </w:trPr>
        <w:tc>
          <w:tcPr>
            <w:tcW w:w="8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D230A9" w14:textId="77777777" w:rsidR="00F60EF9" w:rsidRPr="00571D6C" w:rsidRDefault="00F60EF9" w:rsidP="00F60EF9">
            <w:pPr>
              <w:spacing w:after="0" w:line="240" w:lineRule="auto"/>
              <w:jc w:val="center"/>
              <w:rPr>
                <w:rFonts w:ascii="Times New Roman" w:eastAsia="Times New Roman" w:hAnsi="Times New Roman"/>
                <w:b/>
                <w:bCs/>
                <w:sz w:val="18"/>
                <w:szCs w:val="18"/>
                <w:lang w:val="en-ID" w:eastAsia="en-ID"/>
              </w:rPr>
            </w:pPr>
            <w:r w:rsidRPr="00571D6C">
              <w:rPr>
                <w:rFonts w:ascii="Times New Roman" w:eastAsia="Times New Roman" w:hAnsi="Times New Roman"/>
                <w:b/>
                <w:bCs/>
                <w:sz w:val="18"/>
                <w:szCs w:val="18"/>
                <w:lang w:val="en-ID" w:eastAsia="en-ID"/>
              </w:rPr>
              <w:t xml:space="preserve">Nilai </w:t>
            </w:r>
          </w:p>
        </w:tc>
        <w:tc>
          <w:tcPr>
            <w:tcW w:w="767" w:type="dxa"/>
            <w:tcBorders>
              <w:top w:val="single" w:sz="4" w:space="0" w:color="auto"/>
              <w:left w:val="nil"/>
              <w:bottom w:val="single" w:sz="4" w:space="0" w:color="auto"/>
              <w:right w:val="single" w:sz="4" w:space="0" w:color="auto"/>
            </w:tcBorders>
            <w:shd w:val="clear" w:color="000000" w:fill="F2F2F2"/>
            <w:noWrap/>
            <w:vAlign w:val="center"/>
            <w:hideMark/>
          </w:tcPr>
          <w:p w14:paraId="04A1BE95" w14:textId="77777777" w:rsidR="00F60EF9" w:rsidRPr="00571D6C" w:rsidRDefault="00F60EF9" w:rsidP="00F60EF9">
            <w:pPr>
              <w:spacing w:after="0" w:line="240" w:lineRule="auto"/>
              <w:jc w:val="center"/>
              <w:rPr>
                <w:rFonts w:ascii="Times New Roman" w:eastAsia="Times New Roman" w:hAnsi="Times New Roman"/>
                <w:b/>
                <w:bCs/>
                <w:sz w:val="18"/>
                <w:szCs w:val="18"/>
                <w:lang w:val="en-ID" w:eastAsia="en-ID"/>
              </w:rPr>
            </w:pPr>
            <w:r w:rsidRPr="00571D6C">
              <w:rPr>
                <w:rFonts w:ascii="Times New Roman" w:eastAsia="Times New Roman" w:hAnsi="Times New Roman"/>
                <w:b/>
                <w:bCs/>
                <w:sz w:val="18"/>
                <w:szCs w:val="18"/>
                <w:lang w:val="en-ID" w:eastAsia="en-ID"/>
              </w:rPr>
              <w:t>Warna</w:t>
            </w:r>
          </w:p>
        </w:tc>
        <w:tc>
          <w:tcPr>
            <w:tcW w:w="1780" w:type="dxa"/>
            <w:tcBorders>
              <w:top w:val="single" w:sz="4" w:space="0" w:color="auto"/>
              <w:left w:val="nil"/>
              <w:bottom w:val="single" w:sz="4" w:space="0" w:color="auto"/>
              <w:right w:val="single" w:sz="4" w:space="0" w:color="auto"/>
            </w:tcBorders>
            <w:shd w:val="clear" w:color="000000" w:fill="F2F2F2"/>
            <w:noWrap/>
            <w:vAlign w:val="center"/>
            <w:hideMark/>
          </w:tcPr>
          <w:p w14:paraId="4C18FEEB" w14:textId="77777777" w:rsidR="00F60EF9" w:rsidRPr="00571D6C" w:rsidRDefault="00F60EF9" w:rsidP="00F60EF9">
            <w:pPr>
              <w:spacing w:after="0" w:line="240" w:lineRule="auto"/>
              <w:jc w:val="center"/>
              <w:rPr>
                <w:rFonts w:ascii="Times New Roman" w:eastAsia="Times New Roman" w:hAnsi="Times New Roman"/>
                <w:b/>
                <w:bCs/>
                <w:sz w:val="18"/>
                <w:szCs w:val="18"/>
                <w:lang w:val="en-ID" w:eastAsia="en-ID"/>
              </w:rPr>
            </w:pPr>
            <w:r w:rsidRPr="00571D6C">
              <w:rPr>
                <w:rFonts w:ascii="Times New Roman" w:eastAsia="Times New Roman" w:hAnsi="Times New Roman"/>
                <w:b/>
                <w:bCs/>
                <w:sz w:val="18"/>
                <w:szCs w:val="18"/>
                <w:lang w:val="en-ID" w:eastAsia="en-ID"/>
              </w:rPr>
              <w:t xml:space="preserve">Level </w:t>
            </w:r>
            <w:proofErr w:type="spellStart"/>
            <w:r w:rsidRPr="00571D6C">
              <w:rPr>
                <w:rFonts w:ascii="Times New Roman" w:eastAsia="Times New Roman" w:hAnsi="Times New Roman"/>
                <w:b/>
                <w:bCs/>
                <w:sz w:val="18"/>
                <w:szCs w:val="18"/>
                <w:lang w:val="en-ID" w:eastAsia="en-ID"/>
              </w:rPr>
              <w:t>risiko</w:t>
            </w:r>
            <w:proofErr w:type="spellEnd"/>
            <w:r w:rsidRPr="00571D6C">
              <w:rPr>
                <w:rFonts w:ascii="Times New Roman" w:eastAsia="Times New Roman" w:hAnsi="Times New Roman"/>
                <w:b/>
                <w:bCs/>
                <w:sz w:val="18"/>
                <w:szCs w:val="18"/>
                <w:lang w:val="en-ID" w:eastAsia="en-ID"/>
              </w:rPr>
              <w:t>/opportunity</w:t>
            </w:r>
          </w:p>
        </w:tc>
        <w:tc>
          <w:tcPr>
            <w:tcW w:w="7120"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75F85E53" w14:textId="77777777" w:rsidR="00F60EF9" w:rsidRPr="00571D6C" w:rsidRDefault="00F60EF9" w:rsidP="00F60EF9">
            <w:pPr>
              <w:spacing w:after="0" w:line="240" w:lineRule="auto"/>
              <w:jc w:val="center"/>
              <w:rPr>
                <w:rFonts w:ascii="Times New Roman" w:eastAsia="Times New Roman" w:hAnsi="Times New Roman"/>
                <w:b/>
                <w:bCs/>
                <w:sz w:val="18"/>
                <w:szCs w:val="18"/>
                <w:lang w:val="en-ID" w:eastAsia="en-ID"/>
              </w:rPr>
            </w:pPr>
            <w:proofErr w:type="spellStart"/>
            <w:r w:rsidRPr="00571D6C">
              <w:rPr>
                <w:rFonts w:ascii="Times New Roman" w:eastAsia="Times New Roman" w:hAnsi="Times New Roman"/>
                <w:b/>
                <w:bCs/>
                <w:sz w:val="18"/>
                <w:szCs w:val="18"/>
                <w:lang w:val="en-ID" w:eastAsia="en-ID"/>
              </w:rPr>
              <w:t>Keterangan</w:t>
            </w:r>
            <w:proofErr w:type="spellEnd"/>
          </w:p>
        </w:tc>
      </w:tr>
      <w:tr w:rsidR="00F60EF9" w:rsidRPr="00571D6C" w14:paraId="0E706D71" w14:textId="77777777" w:rsidTr="00F60EF9">
        <w:trPr>
          <w:trHeight w:val="288"/>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599F2FF5"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-12 / -16</w:t>
            </w:r>
          </w:p>
        </w:tc>
        <w:tc>
          <w:tcPr>
            <w:tcW w:w="767" w:type="dxa"/>
            <w:tcBorders>
              <w:top w:val="nil"/>
              <w:left w:val="nil"/>
              <w:bottom w:val="single" w:sz="4" w:space="0" w:color="auto"/>
              <w:right w:val="single" w:sz="4" w:space="0" w:color="auto"/>
            </w:tcBorders>
            <w:shd w:val="clear" w:color="000000" w:fill="FFFFFF"/>
            <w:noWrap/>
            <w:vAlign w:val="center"/>
            <w:hideMark/>
          </w:tcPr>
          <w:p w14:paraId="4AFFC2CA"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Merah</w:t>
            </w:r>
          </w:p>
        </w:tc>
        <w:tc>
          <w:tcPr>
            <w:tcW w:w="1780" w:type="dxa"/>
            <w:tcBorders>
              <w:top w:val="nil"/>
              <w:left w:val="nil"/>
              <w:bottom w:val="single" w:sz="4" w:space="0" w:color="auto"/>
              <w:right w:val="single" w:sz="4" w:space="0" w:color="auto"/>
            </w:tcBorders>
            <w:shd w:val="clear" w:color="000000" w:fill="FFFFFF"/>
            <w:noWrap/>
            <w:vAlign w:val="center"/>
            <w:hideMark/>
          </w:tcPr>
          <w:p w14:paraId="50E091BA"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High</w:t>
            </w:r>
          </w:p>
        </w:tc>
        <w:tc>
          <w:tcPr>
            <w:tcW w:w="1697" w:type="dxa"/>
            <w:tcBorders>
              <w:top w:val="nil"/>
              <w:left w:val="nil"/>
              <w:bottom w:val="single" w:sz="4" w:space="0" w:color="auto"/>
              <w:right w:val="single" w:sz="4" w:space="0" w:color="auto"/>
            </w:tcBorders>
            <w:shd w:val="clear" w:color="000000" w:fill="FFFFFF"/>
            <w:noWrap/>
            <w:vAlign w:val="center"/>
            <w:hideMark/>
          </w:tcPr>
          <w:p w14:paraId="52437E50"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proofErr w:type="spellStart"/>
            <w:r w:rsidRPr="00571D6C">
              <w:rPr>
                <w:rFonts w:ascii="Times New Roman" w:eastAsia="Times New Roman" w:hAnsi="Times New Roman"/>
                <w:color w:val="000000"/>
                <w:sz w:val="18"/>
                <w:szCs w:val="18"/>
                <w:lang w:val="en-ID" w:eastAsia="en-ID"/>
              </w:rPr>
              <w:t>Prioritas</w:t>
            </w:r>
            <w:proofErr w:type="spellEnd"/>
          </w:p>
        </w:tc>
        <w:tc>
          <w:tcPr>
            <w:tcW w:w="5423" w:type="dxa"/>
            <w:tcBorders>
              <w:top w:val="nil"/>
              <w:left w:val="nil"/>
              <w:bottom w:val="single" w:sz="4" w:space="0" w:color="auto"/>
              <w:right w:val="single" w:sz="4" w:space="0" w:color="auto"/>
            </w:tcBorders>
            <w:shd w:val="clear" w:color="000000" w:fill="FFFFFF"/>
            <w:noWrap/>
            <w:vAlign w:val="bottom"/>
            <w:hideMark/>
          </w:tcPr>
          <w:p w14:paraId="02519291" w14:textId="77777777" w:rsidR="00F60EF9" w:rsidRPr="00571D6C" w:rsidRDefault="00F60EF9" w:rsidP="00F60EF9">
            <w:pPr>
              <w:spacing w:after="0" w:line="240" w:lineRule="auto"/>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 xml:space="preserve">Harus </w:t>
            </w:r>
            <w:proofErr w:type="spellStart"/>
            <w:r w:rsidRPr="00571D6C">
              <w:rPr>
                <w:rFonts w:ascii="Times New Roman" w:eastAsia="Times New Roman" w:hAnsi="Times New Roman"/>
                <w:color w:val="000000"/>
                <w:sz w:val="18"/>
                <w:szCs w:val="18"/>
                <w:lang w:val="en-ID" w:eastAsia="en-ID"/>
              </w:rPr>
              <w:t>ada</w:t>
            </w:r>
            <w:proofErr w:type="spellEnd"/>
            <w:r w:rsidRPr="00571D6C">
              <w:rPr>
                <w:rFonts w:ascii="Times New Roman" w:eastAsia="Times New Roman" w:hAnsi="Times New Roman"/>
                <w:color w:val="000000"/>
                <w:sz w:val="18"/>
                <w:szCs w:val="18"/>
                <w:lang w:val="en-ID" w:eastAsia="en-ID"/>
              </w:rPr>
              <w:t xml:space="preserve"> program </w:t>
            </w:r>
            <w:proofErr w:type="spellStart"/>
            <w:r w:rsidRPr="00571D6C">
              <w:rPr>
                <w:rFonts w:ascii="Times New Roman" w:eastAsia="Times New Roman" w:hAnsi="Times New Roman"/>
                <w:color w:val="000000"/>
                <w:sz w:val="18"/>
                <w:szCs w:val="18"/>
                <w:lang w:val="en-ID" w:eastAsia="en-ID"/>
              </w:rPr>
              <w:t>penurunan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risiko</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Menjadi</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prioritas</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utama</w:t>
            </w:r>
            <w:proofErr w:type="spellEnd"/>
          </w:p>
        </w:tc>
      </w:tr>
      <w:tr w:rsidR="00F60EF9" w:rsidRPr="00571D6C" w14:paraId="28FC6466" w14:textId="77777777" w:rsidTr="00F60EF9">
        <w:trPr>
          <w:trHeight w:val="288"/>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0A233457"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-6, -8, -9</w:t>
            </w:r>
          </w:p>
        </w:tc>
        <w:tc>
          <w:tcPr>
            <w:tcW w:w="767" w:type="dxa"/>
            <w:tcBorders>
              <w:top w:val="nil"/>
              <w:left w:val="nil"/>
              <w:bottom w:val="single" w:sz="4" w:space="0" w:color="auto"/>
              <w:right w:val="single" w:sz="4" w:space="0" w:color="auto"/>
            </w:tcBorders>
            <w:shd w:val="clear" w:color="000000" w:fill="FFFFFF"/>
            <w:noWrap/>
            <w:vAlign w:val="center"/>
            <w:hideMark/>
          </w:tcPr>
          <w:p w14:paraId="039B9F23"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proofErr w:type="spellStart"/>
            <w:r w:rsidRPr="00571D6C">
              <w:rPr>
                <w:rFonts w:ascii="Times New Roman" w:eastAsia="Times New Roman" w:hAnsi="Times New Roman"/>
                <w:color w:val="000000"/>
                <w:sz w:val="18"/>
                <w:szCs w:val="18"/>
                <w:lang w:val="en-ID" w:eastAsia="en-ID"/>
              </w:rPr>
              <w:t>Jingga</w:t>
            </w:r>
            <w:proofErr w:type="spellEnd"/>
          </w:p>
        </w:tc>
        <w:tc>
          <w:tcPr>
            <w:tcW w:w="1780" w:type="dxa"/>
            <w:tcBorders>
              <w:top w:val="nil"/>
              <w:left w:val="nil"/>
              <w:bottom w:val="single" w:sz="4" w:space="0" w:color="auto"/>
              <w:right w:val="single" w:sz="4" w:space="0" w:color="auto"/>
            </w:tcBorders>
            <w:shd w:val="clear" w:color="000000" w:fill="FFFFFF"/>
            <w:noWrap/>
            <w:vAlign w:val="center"/>
            <w:hideMark/>
          </w:tcPr>
          <w:p w14:paraId="0434B7AB"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Medium high</w:t>
            </w:r>
          </w:p>
        </w:tc>
        <w:tc>
          <w:tcPr>
            <w:tcW w:w="1697" w:type="dxa"/>
            <w:tcBorders>
              <w:top w:val="nil"/>
              <w:left w:val="nil"/>
              <w:bottom w:val="single" w:sz="4" w:space="0" w:color="auto"/>
              <w:right w:val="single" w:sz="4" w:space="0" w:color="auto"/>
            </w:tcBorders>
            <w:shd w:val="clear" w:color="000000" w:fill="FFFFFF"/>
            <w:noWrap/>
            <w:vAlign w:val="center"/>
            <w:hideMark/>
          </w:tcPr>
          <w:p w14:paraId="7576C634"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 xml:space="preserve">Harus </w:t>
            </w:r>
            <w:proofErr w:type="spellStart"/>
            <w:r w:rsidRPr="00571D6C">
              <w:rPr>
                <w:rFonts w:ascii="Times New Roman" w:eastAsia="Times New Roman" w:hAnsi="Times New Roman"/>
                <w:color w:val="000000"/>
                <w:sz w:val="18"/>
                <w:szCs w:val="18"/>
                <w:lang w:val="en-ID" w:eastAsia="en-ID"/>
              </w:rPr>
              <w:t>ada</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penurunan</w:t>
            </w:r>
            <w:proofErr w:type="spellEnd"/>
          </w:p>
        </w:tc>
        <w:tc>
          <w:tcPr>
            <w:tcW w:w="5423" w:type="dxa"/>
            <w:tcBorders>
              <w:top w:val="nil"/>
              <w:left w:val="nil"/>
              <w:bottom w:val="single" w:sz="4" w:space="0" w:color="auto"/>
              <w:right w:val="single" w:sz="4" w:space="0" w:color="auto"/>
            </w:tcBorders>
            <w:shd w:val="clear" w:color="000000" w:fill="FFFFFF"/>
            <w:noWrap/>
            <w:vAlign w:val="bottom"/>
            <w:hideMark/>
          </w:tcPr>
          <w:p w14:paraId="689EA3BC" w14:textId="77777777" w:rsidR="00F60EF9" w:rsidRPr="00571D6C" w:rsidRDefault="00F60EF9" w:rsidP="00F60EF9">
            <w:pPr>
              <w:spacing w:after="0" w:line="240" w:lineRule="auto"/>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 xml:space="preserve">Harus </w:t>
            </w:r>
            <w:proofErr w:type="spellStart"/>
            <w:r w:rsidRPr="00571D6C">
              <w:rPr>
                <w:rFonts w:ascii="Times New Roman" w:eastAsia="Times New Roman" w:hAnsi="Times New Roman"/>
                <w:color w:val="000000"/>
                <w:sz w:val="18"/>
                <w:szCs w:val="18"/>
                <w:lang w:val="en-ID" w:eastAsia="en-ID"/>
              </w:rPr>
              <w:t>ada</w:t>
            </w:r>
            <w:proofErr w:type="spellEnd"/>
            <w:r w:rsidRPr="00571D6C">
              <w:rPr>
                <w:rFonts w:ascii="Times New Roman" w:eastAsia="Times New Roman" w:hAnsi="Times New Roman"/>
                <w:color w:val="000000"/>
                <w:sz w:val="18"/>
                <w:szCs w:val="18"/>
                <w:lang w:val="en-ID" w:eastAsia="en-ID"/>
              </w:rPr>
              <w:t xml:space="preserve"> program </w:t>
            </w:r>
            <w:proofErr w:type="spellStart"/>
            <w:r w:rsidRPr="00571D6C">
              <w:rPr>
                <w:rFonts w:ascii="Times New Roman" w:eastAsia="Times New Roman" w:hAnsi="Times New Roman"/>
                <w:color w:val="000000"/>
                <w:sz w:val="18"/>
                <w:szCs w:val="18"/>
                <w:lang w:val="en-ID" w:eastAsia="en-ID"/>
              </w:rPr>
              <w:t>penurunan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risiko</w:t>
            </w:r>
            <w:proofErr w:type="spellEnd"/>
          </w:p>
        </w:tc>
      </w:tr>
      <w:tr w:rsidR="00F60EF9" w:rsidRPr="00571D6C" w14:paraId="371611CD" w14:textId="77777777" w:rsidTr="00F60EF9">
        <w:trPr>
          <w:trHeight w:val="288"/>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75A4759E"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-3, -4</w:t>
            </w:r>
          </w:p>
        </w:tc>
        <w:tc>
          <w:tcPr>
            <w:tcW w:w="767" w:type="dxa"/>
            <w:tcBorders>
              <w:top w:val="nil"/>
              <w:left w:val="nil"/>
              <w:bottom w:val="single" w:sz="4" w:space="0" w:color="auto"/>
              <w:right w:val="single" w:sz="4" w:space="0" w:color="auto"/>
            </w:tcBorders>
            <w:shd w:val="clear" w:color="000000" w:fill="FFFFFF"/>
            <w:noWrap/>
            <w:vAlign w:val="center"/>
            <w:hideMark/>
          </w:tcPr>
          <w:p w14:paraId="41412310"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Biru</w:t>
            </w:r>
          </w:p>
        </w:tc>
        <w:tc>
          <w:tcPr>
            <w:tcW w:w="1780" w:type="dxa"/>
            <w:tcBorders>
              <w:top w:val="nil"/>
              <w:left w:val="nil"/>
              <w:bottom w:val="single" w:sz="4" w:space="0" w:color="auto"/>
              <w:right w:val="single" w:sz="4" w:space="0" w:color="auto"/>
            </w:tcBorders>
            <w:shd w:val="clear" w:color="000000" w:fill="FFFFFF"/>
            <w:noWrap/>
            <w:vAlign w:val="center"/>
            <w:hideMark/>
          </w:tcPr>
          <w:p w14:paraId="7AEAEF9B"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Medium low</w:t>
            </w:r>
          </w:p>
        </w:tc>
        <w:tc>
          <w:tcPr>
            <w:tcW w:w="1697" w:type="dxa"/>
            <w:tcBorders>
              <w:top w:val="nil"/>
              <w:left w:val="nil"/>
              <w:bottom w:val="single" w:sz="4" w:space="0" w:color="auto"/>
              <w:right w:val="single" w:sz="4" w:space="0" w:color="auto"/>
            </w:tcBorders>
            <w:shd w:val="clear" w:color="000000" w:fill="FFFFFF"/>
            <w:noWrap/>
            <w:vAlign w:val="center"/>
            <w:hideMark/>
          </w:tcPr>
          <w:p w14:paraId="21F70280"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ALARP</w:t>
            </w:r>
          </w:p>
        </w:tc>
        <w:tc>
          <w:tcPr>
            <w:tcW w:w="5423" w:type="dxa"/>
            <w:tcBorders>
              <w:top w:val="nil"/>
              <w:left w:val="nil"/>
              <w:bottom w:val="single" w:sz="4" w:space="0" w:color="auto"/>
              <w:right w:val="single" w:sz="4" w:space="0" w:color="auto"/>
            </w:tcBorders>
            <w:shd w:val="clear" w:color="000000" w:fill="FFFFFF"/>
            <w:noWrap/>
            <w:vAlign w:val="bottom"/>
            <w:hideMark/>
          </w:tcPr>
          <w:p w14:paraId="1C279F46" w14:textId="77777777" w:rsidR="00F60EF9" w:rsidRPr="00571D6C" w:rsidRDefault="00F60EF9" w:rsidP="00F60EF9">
            <w:pPr>
              <w:spacing w:after="0" w:line="240" w:lineRule="auto"/>
              <w:rPr>
                <w:rFonts w:ascii="Times New Roman" w:eastAsia="Times New Roman" w:hAnsi="Times New Roman"/>
                <w:color w:val="000000"/>
                <w:sz w:val="18"/>
                <w:szCs w:val="18"/>
                <w:lang w:val="en-ID" w:eastAsia="en-ID"/>
              </w:rPr>
            </w:pPr>
            <w:proofErr w:type="spellStart"/>
            <w:r w:rsidRPr="00571D6C">
              <w:rPr>
                <w:rFonts w:ascii="Times New Roman" w:eastAsia="Times New Roman" w:hAnsi="Times New Roman"/>
                <w:color w:val="000000"/>
                <w:sz w:val="18"/>
                <w:szCs w:val="18"/>
                <w:lang w:val="en-ID" w:eastAsia="en-ID"/>
              </w:rPr>
              <w:t>Pemantauan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berkala</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dilakukan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pengendalian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apabila</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memungkinkan</w:t>
            </w:r>
            <w:proofErr w:type="spellEnd"/>
          </w:p>
        </w:tc>
      </w:tr>
      <w:tr w:rsidR="00F60EF9" w:rsidRPr="00571D6C" w14:paraId="5003D79B" w14:textId="77777777" w:rsidTr="00F60EF9">
        <w:trPr>
          <w:trHeight w:val="288"/>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64B5C95A"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-1, -2</w:t>
            </w:r>
          </w:p>
        </w:tc>
        <w:tc>
          <w:tcPr>
            <w:tcW w:w="767" w:type="dxa"/>
            <w:tcBorders>
              <w:top w:val="nil"/>
              <w:left w:val="nil"/>
              <w:bottom w:val="single" w:sz="4" w:space="0" w:color="auto"/>
              <w:right w:val="single" w:sz="4" w:space="0" w:color="auto"/>
            </w:tcBorders>
            <w:shd w:val="clear" w:color="000000" w:fill="FFFFFF"/>
            <w:noWrap/>
            <w:vAlign w:val="center"/>
            <w:hideMark/>
          </w:tcPr>
          <w:p w14:paraId="2CFA6068"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Hijau</w:t>
            </w:r>
          </w:p>
        </w:tc>
        <w:tc>
          <w:tcPr>
            <w:tcW w:w="1780" w:type="dxa"/>
            <w:tcBorders>
              <w:top w:val="nil"/>
              <w:left w:val="nil"/>
              <w:bottom w:val="single" w:sz="4" w:space="0" w:color="auto"/>
              <w:right w:val="single" w:sz="4" w:space="0" w:color="auto"/>
            </w:tcBorders>
            <w:shd w:val="clear" w:color="000000" w:fill="FFFFFF"/>
            <w:noWrap/>
            <w:vAlign w:val="center"/>
            <w:hideMark/>
          </w:tcPr>
          <w:p w14:paraId="1C51400A"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Low</w:t>
            </w:r>
          </w:p>
        </w:tc>
        <w:tc>
          <w:tcPr>
            <w:tcW w:w="1697" w:type="dxa"/>
            <w:tcBorders>
              <w:top w:val="nil"/>
              <w:left w:val="nil"/>
              <w:bottom w:val="single" w:sz="4" w:space="0" w:color="auto"/>
              <w:right w:val="single" w:sz="4" w:space="0" w:color="auto"/>
            </w:tcBorders>
            <w:shd w:val="clear" w:color="000000" w:fill="FFFFFF"/>
            <w:noWrap/>
            <w:vAlign w:val="center"/>
            <w:hideMark/>
          </w:tcPr>
          <w:p w14:paraId="74127355" w14:textId="77777777" w:rsidR="00F60EF9" w:rsidRPr="00571D6C" w:rsidRDefault="00F60EF9" w:rsidP="00F60EF9">
            <w:pPr>
              <w:spacing w:after="0" w:line="240" w:lineRule="auto"/>
              <w:jc w:val="center"/>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No need action</w:t>
            </w:r>
          </w:p>
        </w:tc>
        <w:tc>
          <w:tcPr>
            <w:tcW w:w="5423" w:type="dxa"/>
            <w:tcBorders>
              <w:top w:val="nil"/>
              <w:left w:val="nil"/>
              <w:bottom w:val="single" w:sz="4" w:space="0" w:color="auto"/>
              <w:right w:val="single" w:sz="4" w:space="0" w:color="auto"/>
            </w:tcBorders>
            <w:shd w:val="clear" w:color="000000" w:fill="FFFFFF"/>
            <w:noWrap/>
            <w:vAlign w:val="bottom"/>
            <w:hideMark/>
          </w:tcPr>
          <w:p w14:paraId="02DF6A76" w14:textId="77777777" w:rsidR="00F60EF9" w:rsidRPr="00571D6C" w:rsidRDefault="00F60EF9" w:rsidP="00F60EF9">
            <w:pPr>
              <w:spacing w:after="0" w:line="240" w:lineRule="auto"/>
              <w:rPr>
                <w:rFonts w:ascii="Times New Roman" w:eastAsia="Times New Roman" w:hAnsi="Times New Roman"/>
                <w:color w:val="000000"/>
                <w:sz w:val="18"/>
                <w:szCs w:val="18"/>
                <w:lang w:val="en-ID" w:eastAsia="en-ID"/>
              </w:rPr>
            </w:pPr>
            <w:r w:rsidRPr="00571D6C">
              <w:rPr>
                <w:rFonts w:ascii="Times New Roman" w:eastAsia="Times New Roman" w:hAnsi="Times New Roman"/>
                <w:color w:val="000000"/>
                <w:sz w:val="18"/>
                <w:szCs w:val="18"/>
                <w:lang w:val="en-ID" w:eastAsia="en-ID"/>
              </w:rPr>
              <w:t xml:space="preserve">Tidak </w:t>
            </w:r>
            <w:proofErr w:type="spellStart"/>
            <w:r w:rsidRPr="00571D6C">
              <w:rPr>
                <w:rFonts w:ascii="Times New Roman" w:eastAsia="Times New Roman" w:hAnsi="Times New Roman"/>
                <w:color w:val="000000"/>
                <w:sz w:val="18"/>
                <w:szCs w:val="18"/>
                <w:lang w:val="en-ID" w:eastAsia="en-ID"/>
              </w:rPr>
              <w:t>perlu</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dilakukan</w:t>
            </w:r>
            <w:proofErr w:type="spellEnd"/>
            <w:r w:rsidRPr="00571D6C">
              <w:rPr>
                <w:rFonts w:ascii="Times New Roman" w:eastAsia="Times New Roman" w:hAnsi="Times New Roman"/>
                <w:color w:val="000000"/>
                <w:sz w:val="18"/>
                <w:szCs w:val="18"/>
                <w:lang w:val="en-ID" w:eastAsia="en-ID"/>
              </w:rPr>
              <w:t xml:space="preserve"> </w:t>
            </w:r>
            <w:proofErr w:type="spellStart"/>
            <w:r w:rsidRPr="00571D6C">
              <w:rPr>
                <w:rFonts w:ascii="Times New Roman" w:eastAsia="Times New Roman" w:hAnsi="Times New Roman"/>
                <w:color w:val="000000"/>
                <w:sz w:val="18"/>
                <w:szCs w:val="18"/>
                <w:lang w:val="en-ID" w:eastAsia="en-ID"/>
              </w:rPr>
              <w:t>pengendalian</w:t>
            </w:r>
            <w:proofErr w:type="spellEnd"/>
          </w:p>
        </w:tc>
      </w:tr>
    </w:tbl>
    <w:p w14:paraId="62FF8F46" w14:textId="222A6AC3" w:rsidR="009514B5" w:rsidRDefault="009514B5" w:rsidP="009514B5">
      <w:pPr>
        <w:spacing w:line="274" w:lineRule="exact"/>
        <w:jc w:val="both"/>
        <w:rPr>
          <w:rFonts w:ascii="Times New Roman" w:hAnsi="Times New Roman"/>
          <w:b/>
        </w:rPr>
      </w:pPr>
    </w:p>
    <w:p w14:paraId="78B0BDB4" w14:textId="504E7ECD" w:rsidR="00F96D48" w:rsidRPr="009514B5" w:rsidRDefault="009514B5" w:rsidP="009514B5">
      <w:pPr>
        <w:spacing w:line="274" w:lineRule="exact"/>
        <w:jc w:val="both"/>
        <w:rPr>
          <w:rFonts w:ascii="Times New Roman" w:hAnsi="Times New Roman"/>
          <w:b/>
        </w:rPr>
      </w:pPr>
      <w:r>
        <w:rPr>
          <w:rFonts w:ascii="Times New Roman" w:eastAsia="Times New Roman" w:hAnsi="Times New Roman"/>
          <w:bCs/>
          <w:noProof/>
          <w:color w:val="000000"/>
          <w:sz w:val="23"/>
          <w:szCs w:val="24"/>
        </w:rPr>
        <w:drawing>
          <wp:anchor distT="0" distB="0" distL="114300" distR="114300" simplePos="0" relativeHeight="251677184" behindDoc="0" locked="0" layoutInCell="1" allowOverlap="1" wp14:anchorId="7B83F247" wp14:editId="6E35540C">
            <wp:simplePos x="0" y="0"/>
            <wp:positionH relativeFrom="column">
              <wp:posOffset>-979170</wp:posOffset>
            </wp:positionH>
            <wp:positionV relativeFrom="paragraph">
              <wp:posOffset>361315</wp:posOffset>
            </wp:positionV>
            <wp:extent cx="7348341" cy="3238500"/>
            <wp:effectExtent l="0" t="0" r="508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cstate="print">
                      <a:extLst>
                        <a:ext uri="{28A0092B-C50C-407E-A947-70E740481C1C}">
                          <a14:useLocalDpi xmlns:a14="http://schemas.microsoft.com/office/drawing/2010/main" val="0"/>
                        </a:ext>
                      </a:extLst>
                    </a:blip>
                    <a:srcRect l="1441" t="24519" r="16451" b="11147"/>
                    <a:stretch/>
                  </pic:blipFill>
                  <pic:spPr bwMode="auto">
                    <a:xfrm>
                      <a:off x="0" y="0"/>
                      <a:ext cx="7348341" cy="323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b/>
        </w:rPr>
        <w:t xml:space="preserve">4.3 </w:t>
      </w:r>
      <w:proofErr w:type="spellStart"/>
      <w:r w:rsidRPr="009514B5">
        <w:rPr>
          <w:rFonts w:ascii="Times New Roman" w:hAnsi="Times New Roman"/>
          <w:b/>
        </w:rPr>
        <w:t>Pengendalian</w:t>
      </w:r>
      <w:proofErr w:type="spellEnd"/>
      <w:r w:rsidRPr="009514B5">
        <w:rPr>
          <w:rFonts w:ascii="Times New Roman" w:hAnsi="Times New Roman"/>
          <w:b/>
          <w:spacing w:val="-2"/>
        </w:rPr>
        <w:t xml:space="preserve"> </w:t>
      </w:r>
      <w:proofErr w:type="spellStart"/>
      <w:r w:rsidRPr="009514B5">
        <w:rPr>
          <w:rFonts w:ascii="Times New Roman" w:hAnsi="Times New Roman"/>
          <w:b/>
        </w:rPr>
        <w:t>Risiko</w:t>
      </w:r>
      <w:proofErr w:type="spellEnd"/>
      <w:r w:rsidRPr="009514B5">
        <w:rPr>
          <w:rFonts w:ascii="Times New Roman" w:hAnsi="Times New Roman"/>
          <w:b/>
          <w:spacing w:val="-1"/>
        </w:rPr>
        <w:t xml:space="preserve"> </w:t>
      </w:r>
      <w:r w:rsidRPr="009514B5">
        <w:rPr>
          <w:rFonts w:ascii="Times New Roman" w:hAnsi="Times New Roman"/>
          <w:b/>
        </w:rPr>
        <w:t>(</w:t>
      </w:r>
      <w:r w:rsidRPr="009514B5">
        <w:rPr>
          <w:rFonts w:ascii="Times New Roman" w:hAnsi="Times New Roman"/>
          <w:b/>
          <w:i/>
        </w:rPr>
        <w:t>Determine</w:t>
      </w:r>
      <w:r w:rsidRPr="009514B5">
        <w:rPr>
          <w:rFonts w:ascii="Times New Roman" w:hAnsi="Times New Roman"/>
          <w:b/>
          <w:i/>
          <w:spacing w:val="-2"/>
        </w:rPr>
        <w:t xml:space="preserve"> </w:t>
      </w:r>
      <w:r w:rsidRPr="009514B5">
        <w:rPr>
          <w:rFonts w:ascii="Times New Roman" w:hAnsi="Times New Roman"/>
          <w:b/>
          <w:i/>
        </w:rPr>
        <w:t>Control</w:t>
      </w:r>
      <w:r w:rsidRPr="009514B5">
        <w:rPr>
          <w:rFonts w:ascii="Times New Roman" w:hAnsi="Times New Roman"/>
          <w:b/>
        </w:rPr>
        <w:t>)</w:t>
      </w:r>
    </w:p>
    <w:p w14:paraId="69F854BB" w14:textId="00057082" w:rsidR="00571D6C" w:rsidRDefault="00571D6C" w:rsidP="00F01C22">
      <w:pPr>
        <w:rPr>
          <w:rFonts w:ascii="Times New Roman" w:eastAsia="Times New Roman" w:hAnsi="Times New Roman"/>
          <w:bCs/>
          <w:color w:val="000000"/>
          <w:sz w:val="23"/>
          <w:szCs w:val="24"/>
        </w:rPr>
      </w:pPr>
    </w:p>
    <w:p w14:paraId="41D060F2" w14:textId="782DFF86" w:rsidR="00571D6C" w:rsidRPr="00571D6C" w:rsidRDefault="00BB33F9" w:rsidP="00F01C22">
      <w:pPr>
        <w:rPr>
          <w:rFonts w:ascii="Times New Roman" w:eastAsia="Times New Roman" w:hAnsi="Times New Roman"/>
          <w:bCs/>
          <w:color w:val="000000"/>
          <w:sz w:val="23"/>
          <w:szCs w:val="24"/>
        </w:rPr>
      </w:pPr>
      <w:r>
        <w:rPr>
          <w:rFonts w:ascii="Times New Roman" w:eastAsia="Times New Roman" w:hAnsi="Times New Roman"/>
          <w:bCs/>
          <w:noProof/>
          <w:color w:val="000000"/>
          <w:sz w:val="23"/>
          <w:szCs w:val="24"/>
        </w:rPr>
        <w:drawing>
          <wp:anchor distT="0" distB="0" distL="114300" distR="114300" simplePos="0" relativeHeight="251680256" behindDoc="0" locked="0" layoutInCell="1" allowOverlap="1" wp14:anchorId="72BC4F22" wp14:editId="02D911C8">
            <wp:simplePos x="0" y="0"/>
            <wp:positionH relativeFrom="column">
              <wp:posOffset>-975978</wp:posOffset>
            </wp:positionH>
            <wp:positionV relativeFrom="paragraph">
              <wp:posOffset>285115</wp:posOffset>
            </wp:positionV>
            <wp:extent cx="7339806" cy="2854517"/>
            <wp:effectExtent l="0" t="0" r="0" b="317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5" cstate="print">
                      <a:extLst>
                        <a:ext uri="{28A0092B-C50C-407E-A947-70E740481C1C}">
                          <a14:useLocalDpi xmlns:a14="http://schemas.microsoft.com/office/drawing/2010/main" val="0"/>
                        </a:ext>
                      </a:extLst>
                    </a:blip>
                    <a:srcRect l="1366" t="24951" r="4393" b="9895"/>
                    <a:stretch/>
                  </pic:blipFill>
                  <pic:spPr bwMode="auto">
                    <a:xfrm>
                      <a:off x="0" y="0"/>
                      <a:ext cx="7339806" cy="28545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Cs/>
          <w:noProof/>
          <w:color w:val="000000"/>
          <w:sz w:val="23"/>
          <w:szCs w:val="24"/>
        </w:rPr>
        <w:drawing>
          <wp:anchor distT="0" distB="0" distL="114300" distR="114300" simplePos="0" relativeHeight="251652608" behindDoc="1" locked="0" layoutInCell="1" allowOverlap="1" wp14:anchorId="542C1C35" wp14:editId="6278687E">
            <wp:simplePos x="0" y="0"/>
            <wp:positionH relativeFrom="column">
              <wp:posOffset>-981075</wp:posOffset>
            </wp:positionH>
            <wp:positionV relativeFrom="paragraph">
              <wp:posOffset>3899535</wp:posOffset>
            </wp:positionV>
            <wp:extent cx="7344000" cy="2462808"/>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6" cstate="print">
                      <a:extLst>
                        <a:ext uri="{28A0092B-C50C-407E-A947-70E740481C1C}">
                          <a14:useLocalDpi xmlns:a14="http://schemas.microsoft.com/office/drawing/2010/main" val="0"/>
                        </a:ext>
                      </a:extLst>
                    </a:blip>
                    <a:srcRect l="1062" t="24764" r="4870" b="19157"/>
                    <a:stretch/>
                  </pic:blipFill>
                  <pic:spPr bwMode="auto">
                    <a:xfrm>
                      <a:off x="0" y="0"/>
                      <a:ext cx="7344000" cy="24628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E5166B" w14:textId="43A3A642" w:rsidR="00F01C22" w:rsidRDefault="00BB33F9" w:rsidP="00F01C22">
      <w:pPr>
        <w:rPr>
          <w:rFonts w:ascii="Times New Roman" w:eastAsia="Times New Roman" w:hAnsi="Times New Roman"/>
          <w:bCs/>
          <w:color w:val="000000"/>
          <w:sz w:val="23"/>
          <w:szCs w:val="24"/>
        </w:rPr>
      </w:pPr>
      <w:r>
        <w:rPr>
          <w:rFonts w:ascii="Times New Roman" w:eastAsia="Times New Roman" w:hAnsi="Times New Roman"/>
          <w:bCs/>
          <w:noProof/>
          <w:color w:val="000000"/>
          <w:sz w:val="23"/>
          <w:szCs w:val="24"/>
        </w:rPr>
        <w:drawing>
          <wp:anchor distT="0" distB="0" distL="114300" distR="114300" simplePos="0" relativeHeight="251667968" behindDoc="1" locked="0" layoutInCell="1" allowOverlap="1" wp14:anchorId="14BC813B" wp14:editId="563A598E">
            <wp:simplePos x="0" y="0"/>
            <wp:positionH relativeFrom="column">
              <wp:posOffset>-988695</wp:posOffset>
            </wp:positionH>
            <wp:positionV relativeFrom="paragraph">
              <wp:posOffset>6464300</wp:posOffset>
            </wp:positionV>
            <wp:extent cx="7379335" cy="19469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7" cstate="print">
                      <a:extLst>
                        <a:ext uri="{28A0092B-C50C-407E-A947-70E740481C1C}">
                          <a14:useLocalDpi xmlns:a14="http://schemas.microsoft.com/office/drawing/2010/main" val="0"/>
                        </a:ext>
                      </a:extLst>
                    </a:blip>
                    <a:srcRect l="1229" t="32047" r="2503" b="22786"/>
                    <a:stretch/>
                  </pic:blipFill>
                  <pic:spPr bwMode="auto">
                    <a:xfrm>
                      <a:off x="0" y="0"/>
                      <a:ext cx="7379335" cy="1946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164E67" w14:textId="2F9E6DBF" w:rsidR="00606634" w:rsidRPr="00F01C22" w:rsidRDefault="00673A50" w:rsidP="00F01C22">
      <w:pPr>
        <w:rPr>
          <w:rFonts w:ascii="Times New Roman" w:eastAsia="Times New Roman" w:hAnsi="Times New Roman"/>
          <w:color w:val="000000"/>
        </w:rPr>
      </w:pPr>
      <w:r>
        <w:rPr>
          <w:rFonts w:ascii="Times New Roman" w:eastAsia="Times New Roman" w:hAnsi="Times New Roman"/>
          <w:bCs/>
          <w:color w:val="000000"/>
          <w:sz w:val="23"/>
          <w:szCs w:val="24"/>
        </w:rPr>
        <w:t xml:space="preserve"> </w:t>
      </w:r>
    </w:p>
    <w:p w14:paraId="4FAD6CE3" w14:textId="1D15B719" w:rsidR="00606634" w:rsidRDefault="00A12400">
      <w:pPr>
        <w:rPr>
          <w:rFonts w:ascii="Times New Roman" w:eastAsia="Times New Roman" w:hAnsi="Times New Roman"/>
          <w:bCs/>
          <w:color w:val="000000"/>
          <w:sz w:val="23"/>
          <w:szCs w:val="24"/>
        </w:rPr>
      </w:pPr>
      <w:r>
        <w:rPr>
          <w:rFonts w:ascii="Times New Roman" w:eastAsia="Times New Roman" w:hAnsi="Times New Roman"/>
          <w:bCs/>
          <w:color w:val="000000"/>
          <w:sz w:val="23"/>
          <w:szCs w:val="24"/>
        </w:rPr>
        <w:t xml:space="preserve">4.3 </w:t>
      </w:r>
    </w:p>
    <w:p w14:paraId="5739E4A3" w14:textId="77777777" w:rsidR="00F60EF9" w:rsidRDefault="00F60EF9">
      <w:pPr>
        <w:pStyle w:val="Judul5"/>
      </w:pPr>
    </w:p>
    <w:p w14:paraId="4B371B34" w14:textId="351DE729" w:rsidR="00606634" w:rsidRDefault="00673A50">
      <w:pPr>
        <w:pStyle w:val="Judul5"/>
      </w:pPr>
      <w:r>
        <w:t>Declarations</w:t>
      </w:r>
    </w:p>
    <w:p w14:paraId="614107FF" w14:textId="77777777" w:rsidR="00DD59F8" w:rsidRDefault="00BB33F9" w:rsidP="00DD59F8">
      <w:pPr>
        <w:pStyle w:val="TeksIsi"/>
        <w:ind w:left="122" w:right="116" w:firstLine="566"/>
      </w:pPr>
      <w:r w:rsidRPr="0005286B">
        <w:rPr>
          <w:rFonts w:ascii="Times New Roman" w:hAnsi="Times New Roman"/>
          <w:color w:val="000000"/>
          <w:szCs w:val="22"/>
          <w:shd w:val="clear" w:color="auto" w:fill="FFFFFF"/>
        </w:rPr>
        <w:t xml:space="preserve">Pada penelitian ini, identifikasi bahaya dilakukan dengan menggunakan metode </w:t>
      </w:r>
      <w:proofErr w:type="spellStart"/>
      <w:r w:rsidRPr="0005286B">
        <w:rPr>
          <w:rFonts w:ascii="Times New Roman" w:hAnsi="Times New Roman"/>
          <w:color w:val="000000"/>
          <w:szCs w:val="22"/>
          <w:shd w:val="clear" w:color="auto" w:fill="FFFFFF"/>
        </w:rPr>
        <w:t>Hazard</w:t>
      </w:r>
      <w:proofErr w:type="spellEnd"/>
      <w:r w:rsidRPr="0005286B">
        <w:rPr>
          <w:rFonts w:ascii="Times New Roman" w:hAnsi="Times New Roman"/>
          <w:color w:val="000000"/>
          <w:szCs w:val="22"/>
          <w:shd w:val="clear" w:color="auto" w:fill="FFFFFF"/>
        </w:rPr>
        <w:t xml:space="preserve"> </w:t>
      </w:r>
      <w:proofErr w:type="spellStart"/>
      <w:r w:rsidRPr="0005286B">
        <w:rPr>
          <w:rFonts w:ascii="Times New Roman" w:hAnsi="Times New Roman"/>
          <w:color w:val="000000"/>
          <w:szCs w:val="22"/>
          <w:shd w:val="clear" w:color="auto" w:fill="FFFFFF"/>
        </w:rPr>
        <w:t>Identification</w:t>
      </w:r>
      <w:proofErr w:type="spellEnd"/>
      <w:r w:rsidRPr="0005286B">
        <w:rPr>
          <w:rFonts w:ascii="Times New Roman" w:hAnsi="Times New Roman"/>
          <w:color w:val="000000"/>
          <w:szCs w:val="22"/>
          <w:shd w:val="clear" w:color="auto" w:fill="FFFFFF"/>
        </w:rPr>
        <w:t xml:space="preserve">, </w:t>
      </w:r>
      <w:proofErr w:type="spellStart"/>
      <w:r w:rsidRPr="0005286B">
        <w:rPr>
          <w:rFonts w:ascii="Times New Roman" w:hAnsi="Times New Roman"/>
          <w:color w:val="000000"/>
          <w:szCs w:val="22"/>
          <w:shd w:val="clear" w:color="auto" w:fill="FFFFFF"/>
        </w:rPr>
        <w:t>Risk</w:t>
      </w:r>
      <w:proofErr w:type="spellEnd"/>
      <w:r w:rsidRPr="0005286B">
        <w:rPr>
          <w:rFonts w:ascii="Times New Roman" w:hAnsi="Times New Roman"/>
          <w:color w:val="000000"/>
          <w:szCs w:val="22"/>
          <w:shd w:val="clear" w:color="auto" w:fill="FFFFFF"/>
        </w:rPr>
        <w:t xml:space="preserve"> </w:t>
      </w:r>
      <w:proofErr w:type="spellStart"/>
      <w:r w:rsidRPr="0005286B">
        <w:rPr>
          <w:rFonts w:ascii="Times New Roman" w:hAnsi="Times New Roman"/>
          <w:color w:val="000000"/>
          <w:szCs w:val="22"/>
          <w:shd w:val="clear" w:color="auto" w:fill="FFFFFF"/>
        </w:rPr>
        <w:t>Assessment</w:t>
      </w:r>
      <w:proofErr w:type="spellEnd"/>
      <w:r w:rsidRPr="0005286B">
        <w:rPr>
          <w:rFonts w:ascii="Times New Roman" w:hAnsi="Times New Roman"/>
          <w:color w:val="000000"/>
          <w:szCs w:val="22"/>
          <w:shd w:val="clear" w:color="auto" w:fill="FFFFFF"/>
        </w:rPr>
        <w:t xml:space="preserve">, </w:t>
      </w:r>
      <w:proofErr w:type="spellStart"/>
      <w:r w:rsidRPr="0005286B">
        <w:rPr>
          <w:rFonts w:ascii="Times New Roman" w:hAnsi="Times New Roman"/>
          <w:color w:val="000000"/>
          <w:szCs w:val="22"/>
          <w:shd w:val="clear" w:color="auto" w:fill="FFFFFF"/>
        </w:rPr>
        <w:t>Determination</w:t>
      </w:r>
      <w:proofErr w:type="spellEnd"/>
      <w:r w:rsidRPr="0005286B">
        <w:rPr>
          <w:rFonts w:ascii="Times New Roman" w:hAnsi="Times New Roman"/>
          <w:color w:val="000000"/>
          <w:szCs w:val="22"/>
          <w:shd w:val="clear" w:color="auto" w:fill="FFFFFF"/>
        </w:rPr>
        <w:t xml:space="preserve"> </w:t>
      </w:r>
      <w:proofErr w:type="spellStart"/>
      <w:r w:rsidRPr="0005286B">
        <w:rPr>
          <w:rFonts w:ascii="Times New Roman" w:hAnsi="Times New Roman"/>
          <w:color w:val="000000"/>
          <w:szCs w:val="22"/>
          <w:shd w:val="clear" w:color="auto" w:fill="FFFFFF"/>
        </w:rPr>
        <w:t>and</w:t>
      </w:r>
      <w:proofErr w:type="spellEnd"/>
      <w:r w:rsidRPr="0005286B">
        <w:rPr>
          <w:rFonts w:ascii="Times New Roman" w:hAnsi="Times New Roman"/>
          <w:color w:val="000000"/>
          <w:szCs w:val="22"/>
          <w:shd w:val="clear" w:color="auto" w:fill="FFFFFF"/>
        </w:rPr>
        <w:t xml:space="preserve"> </w:t>
      </w:r>
      <w:proofErr w:type="spellStart"/>
      <w:r w:rsidRPr="0005286B">
        <w:rPr>
          <w:rFonts w:ascii="Times New Roman" w:hAnsi="Times New Roman"/>
          <w:color w:val="000000"/>
          <w:szCs w:val="22"/>
          <w:shd w:val="clear" w:color="auto" w:fill="FFFFFF"/>
        </w:rPr>
        <w:t>Control</w:t>
      </w:r>
      <w:proofErr w:type="spellEnd"/>
      <w:r w:rsidRPr="0005286B">
        <w:rPr>
          <w:rFonts w:ascii="Times New Roman" w:hAnsi="Times New Roman"/>
          <w:color w:val="000000"/>
          <w:szCs w:val="22"/>
          <w:shd w:val="clear" w:color="auto" w:fill="FFFFFF"/>
        </w:rPr>
        <w:t xml:space="preserve"> (HIRADC). Berdasarkan penelitian, hasil analisis risiko </w:t>
      </w:r>
      <w:r>
        <w:rPr>
          <w:rFonts w:ascii="Times New Roman" w:hAnsi="Times New Roman"/>
          <w:color w:val="000000"/>
          <w:shd w:val="clear" w:color="auto" w:fill="FFFFFF"/>
        </w:rPr>
        <w:t>yaitu</w:t>
      </w:r>
      <w:r w:rsidRPr="0005286B">
        <w:rPr>
          <w:rFonts w:ascii="Times New Roman" w:hAnsi="Times New Roman"/>
          <w:color w:val="000000"/>
          <w:szCs w:val="22"/>
          <w:shd w:val="clear" w:color="auto" w:fill="FFFFFF"/>
        </w:rPr>
        <w:t xml:space="preserve"> 5 risiko kerja yang terdiri dari </w:t>
      </w:r>
      <w:r>
        <w:rPr>
          <w:rFonts w:ascii="Times New Roman" w:hAnsi="Times New Roman"/>
          <w:color w:val="000000"/>
          <w:shd w:val="clear" w:color="auto" w:fill="FFFFFF"/>
        </w:rPr>
        <w:t>12</w:t>
      </w:r>
      <w:r w:rsidRPr="0005286B">
        <w:rPr>
          <w:rFonts w:ascii="Times New Roman" w:hAnsi="Times New Roman"/>
          <w:color w:val="000000"/>
          <w:szCs w:val="22"/>
          <w:shd w:val="clear" w:color="auto" w:fill="FFFFFF"/>
        </w:rPr>
        <w:t xml:space="preserve"> risiko tinggi, </w:t>
      </w:r>
      <w:r>
        <w:rPr>
          <w:rFonts w:ascii="Times New Roman" w:hAnsi="Times New Roman"/>
          <w:color w:val="000000"/>
          <w:shd w:val="clear" w:color="auto" w:fill="FFFFFF"/>
        </w:rPr>
        <w:t>15</w:t>
      </w:r>
      <w:r w:rsidRPr="0005286B">
        <w:rPr>
          <w:rFonts w:ascii="Times New Roman" w:hAnsi="Times New Roman"/>
          <w:color w:val="000000"/>
          <w:szCs w:val="22"/>
          <w:shd w:val="clear" w:color="auto" w:fill="FFFFFF"/>
        </w:rPr>
        <w:t xml:space="preserve"> risiko sedang, dan </w:t>
      </w:r>
      <w:r w:rsidR="00DD59F8">
        <w:rPr>
          <w:rFonts w:ascii="Times New Roman" w:hAnsi="Times New Roman"/>
          <w:color w:val="000000"/>
          <w:shd w:val="clear" w:color="auto" w:fill="FFFFFF"/>
        </w:rPr>
        <w:t>3</w:t>
      </w:r>
      <w:r w:rsidRPr="0005286B">
        <w:rPr>
          <w:rFonts w:ascii="Times New Roman" w:hAnsi="Times New Roman"/>
          <w:color w:val="000000"/>
          <w:szCs w:val="22"/>
          <w:shd w:val="clear" w:color="auto" w:fill="FFFFFF"/>
        </w:rPr>
        <w:t xml:space="preserve"> risiko rendah. Menentukan langkah-langkah yang diterapkan oleh perusahaan, termasuk penggunaan alat pelindung diri dan pemasangan rambu-rambu. </w:t>
      </w:r>
      <w:r w:rsidR="00DD59F8">
        <w:t>Pengendalian risiko lanjut yang akan</w:t>
      </w:r>
      <w:r w:rsidR="00DD59F8">
        <w:rPr>
          <w:spacing w:val="1"/>
        </w:rPr>
        <w:t xml:space="preserve"> </w:t>
      </w:r>
      <w:r w:rsidR="00DD59F8">
        <w:t>dilakukan, yakni; dilakukan tindakan administratif dan peringatan untuk menggunakan alat</w:t>
      </w:r>
      <w:r w:rsidR="00DD59F8">
        <w:rPr>
          <w:spacing w:val="-57"/>
        </w:rPr>
        <w:t xml:space="preserve"> </w:t>
      </w:r>
      <w:r w:rsidR="00DD59F8">
        <w:t>pelindung</w:t>
      </w:r>
      <w:r w:rsidR="00DD59F8">
        <w:rPr>
          <w:spacing w:val="-4"/>
        </w:rPr>
        <w:t xml:space="preserve"> </w:t>
      </w:r>
      <w:r w:rsidR="00DD59F8">
        <w:t>diri secara baik dan benar.</w:t>
      </w:r>
    </w:p>
    <w:p w14:paraId="63CDFEE2" w14:textId="16DC9E67" w:rsidR="00BB33F9" w:rsidRPr="005A3A98" w:rsidRDefault="00BB33F9" w:rsidP="00BB33F9">
      <w:pPr>
        <w:rPr>
          <w:rFonts w:ascii="Times New Roman" w:hAnsi="Times New Roman"/>
        </w:rPr>
      </w:pPr>
    </w:p>
    <w:p w14:paraId="0A7FBA19" w14:textId="77777777" w:rsidR="00606634" w:rsidRDefault="00673A50">
      <w:pPr>
        <w:pStyle w:val="Judul5"/>
        <w:rPr>
          <w:rFonts w:eastAsia="MS Mincho"/>
        </w:rPr>
      </w:pPr>
      <w:r>
        <w:rPr>
          <w:rFonts w:eastAsia="MS Mincho"/>
        </w:rPr>
        <w:t>References</w:t>
      </w:r>
    </w:p>
    <w:p w14:paraId="6D5865F6" w14:textId="4173E1CD" w:rsidR="00DD59F8" w:rsidRPr="00DD59F8" w:rsidRDefault="00DD59F8" w:rsidP="00DD59F8">
      <w:pPr>
        <w:pStyle w:val="references"/>
      </w:pPr>
      <w:bookmarkStart w:id="0" w:name="_Hlk121316303"/>
      <w:r>
        <w:t>Vesta</w:t>
      </w:r>
      <w:r>
        <w:rPr>
          <w:spacing w:val="-2"/>
        </w:rPr>
        <w:t xml:space="preserve"> </w:t>
      </w:r>
      <w:r>
        <w:t>Emilia</w:t>
      </w:r>
      <w:r>
        <w:rPr>
          <w:spacing w:val="-1"/>
        </w:rPr>
        <w:t xml:space="preserve"> </w:t>
      </w:r>
      <w:r>
        <w:t>Laksana</w:t>
      </w:r>
      <w:proofErr w:type="gramStart"/>
      <w:r>
        <w:t>.,</w:t>
      </w:r>
      <w:proofErr w:type="spellStart"/>
      <w:r>
        <w:t>dkk</w:t>
      </w:r>
      <w:proofErr w:type="spellEnd"/>
      <w:proofErr w:type="gramEnd"/>
      <w:r>
        <w:t xml:space="preserve"> 2018.</w:t>
      </w:r>
      <w:r w:rsidRPr="00456323">
        <w:t xml:space="preserve">Analisis </w:t>
      </w:r>
      <w:proofErr w:type="spellStart"/>
      <w:r w:rsidRPr="00456323">
        <w:t>Potensi</w:t>
      </w:r>
      <w:proofErr w:type="spellEnd"/>
      <w:r w:rsidRPr="00456323">
        <w:t xml:space="preserve"> </w:t>
      </w:r>
      <w:proofErr w:type="spellStart"/>
      <w:r w:rsidRPr="00456323">
        <w:t>Bahaya</w:t>
      </w:r>
      <w:proofErr w:type="spellEnd"/>
      <w:r w:rsidRPr="00456323">
        <w:t xml:space="preserve"> </w:t>
      </w:r>
      <w:proofErr w:type="spellStart"/>
      <w:r w:rsidRPr="00456323">
        <w:t>Menggunakan</w:t>
      </w:r>
      <w:proofErr w:type="spellEnd"/>
      <w:r w:rsidRPr="00456323">
        <w:t xml:space="preserve"> Metode </w:t>
      </w:r>
      <w:proofErr w:type="spellStart"/>
      <w:r w:rsidRPr="00456323">
        <w:t>Hiradc</w:t>
      </w:r>
      <w:proofErr w:type="spellEnd"/>
      <w:r w:rsidRPr="00456323">
        <w:t xml:space="preserve"> </w:t>
      </w:r>
      <w:proofErr w:type="spellStart"/>
      <w:r w:rsidRPr="00456323">
        <w:t>Sebagai</w:t>
      </w:r>
      <w:proofErr w:type="spellEnd"/>
      <w:r w:rsidRPr="00456323">
        <w:t xml:space="preserve"> Upaya </w:t>
      </w:r>
      <w:proofErr w:type="spellStart"/>
      <w:r w:rsidRPr="00456323">
        <w:t>Pencegahan</w:t>
      </w:r>
      <w:proofErr w:type="spellEnd"/>
      <w:r w:rsidRPr="00456323">
        <w:t xml:space="preserve"> </w:t>
      </w:r>
      <w:proofErr w:type="spellStart"/>
      <w:r w:rsidRPr="00456323">
        <w:t>Kecelakaan</w:t>
      </w:r>
      <w:proofErr w:type="spellEnd"/>
      <w:r w:rsidRPr="00456323">
        <w:t xml:space="preserve"> </w:t>
      </w:r>
      <w:proofErr w:type="spellStart"/>
      <w:r w:rsidRPr="00456323">
        <w:t>Kerja</w:t>
      </w:r>
      <w:proofErr w:type="spellEnd"/>
      <w:r w:rsidRPr="00456323">
        <w:t xml:space="preserve"> (Studi Kasus: P</w:t>
      </w:r>
      <w:r>
        <w:t>T</w:t>
      </w:r>
      <w:r w:rsidRPr="00456323">
        <w:t>. Supreme Cable Manufacturing &amp; Commerce)</w:t>
      </w:r>
    </w:p>
    <w:bookmarkEnd w:id="0"/>
    <w:p w14:paraId="69566942" w14:textId="7E2505B1" w:rsidR="00DD59F8" w:rsidRPr="00DD59F8" w:rsidRDefault="00DD59F8" w:rsidP="00530233">
      <w:pPr>
        <w:pStyle w:val="references"/>
        <w:ind w:left="357" w:hanging="357"/>
        <w:rPr>
          <w:szCs w:val="20"/>
        </w:rPr>
      </w:pPr>
      <w:proofErr w:type="spellStart"/>
      <w:r w:rsidRPr="00DD59F8">
        <w:rPr>
          <w:szCs w:val="20"/>
        </w:rPr>
        <w:t>Hadiningrum</w:t>
      </w:r>
      <w:proofErr w:type="spellEnd"/>
      <w:r w:rsidRPr="00DD59F8">
        <w:rPr>
          <w:szCs w:val="20"/>
        </w:rPr>
        <w:t>,</w:t>
      </w:r>
      <w:r w:rsidRPr="00DD59F8">
        <w:rPr>
          <w:spacing w:val="17"/>
          <w:szCs w:val="20"/>
        </w:rPr>
        <w:t xml:space="preserve"> </w:t>
      </w:r>
      <w:proofErr w:type="spellStart"/>
      <w:r w:rsidRPr="00DD59F8">
        <w:rPr>
          <w:szCs w:val="20"/>
        </w:rPr>
        <w:t>Kunlestiowati</w:t>
      </w:r>
      <w:proofErr w:type="spellEnd"/>
      <w:r w:rsidRPr="00DD59F8">
        <w:rPr>
          <w:szCs w:val="20"/>
        </w:rPr>
        <w:t>.</w:t>
      </w:r>
      <w:r w:rsidRPr="00DD59F8">
        <w:rPr>
          <w:spacing w:val="17"/>
          <w:szCs w:val="20"/>
        </w:rPr>
        <w:t xml:space="preserve"> </w:t>
      </w:r>
      <w:r w:rsidRPr="00DD59F8">
        <w:rPr>
          <w:szCs w:val="20"/>
        </w:rPr>
        <w:t>2003.</w:t>
      </w:r>
      <w:r w:rsidRPr="00DD59F8">
        <w:rPr>
          <w:spacing w:val="20"/>
          <w:szCs w:val="20"/>
        </w:rPr>
        <w:t xml:space="preserve"> </w:t>
      </w:r>
      <w:proofErr w:type="spellStart"/>
      <w:r w:rsidRPr="00DD59F8">
        <w:rPr>
          <w:i/>
          <w:szCs w:val="20"/>
        </w:rPr>
        <w:t>Keselamatan</w:t>
      </w:r>
      <w:proofErr w:type="spellEnd"/>
      <w:r w:rsidRPr="00DD59F8">
        <w:rPr>
          <w:i/>
          <w:spacing w:val="18"/>
          <w:szCs w:val="20"/>
        </w:rPr>
        <w:t xml:space="preserve"> </w:t>
      </w:r>
      <w:r w:rsidRPr="00DD59F8">
        <w:rPr>
          <w:i/>
          <w:szCs w:val="20"/>
        </w:rPr>
        <w:t>dan</w:t>
      </w:r>
      <w:r w:rsidRPr="00DD59F8">
        <w:rPr>
          <w:i/>
          <w:spacing w:val="17"/>
          <w:szCs w:val="20"/>
        </w:rPr>
        <w:t xml:space="preserve"> </w:t>
      </w:r>
      <w:r w:rsidRPr="00DD59F8">
        <w:rPr>
          <w:i/>
          <w:szCs w:val="20"/>
        </w:rPr>
        <w:t>Kesehatan</w:t>
      </w:r>
      <w:r w:rsidRPr="00DD59F8">
        <w:rPr>
          <w:i/>
          <w:spacing w:val="18"/>
          <w:szCs w:val="20"/>
        </w:rPr>
        <w:t xml:space="preserve"> </w:t>
      </w:r>
      <w:proofErr w:type="spellStart"/>
      <w:r w:rsidRPr="00DD59F8">
        <w:rPr>
          <w:i/>
          <w:szCs w:val="20"/>
        </w:rPr>
        <w:t>Kerja</w:t>
      </w:r>
      <w:proofErr w:type="spellEnd"/>
      <w:r w:rsidRPr="00DD59F8">
        <w:rPr>
          <w:szCs w:val="20"/>
        </w:rPr>
        <w:t>.</w:t>
      </w:r>
      <w:r w:rsidRPr="00DD59F8">
        <w:rPr>
          <w:spacing w:val="18"/>
          <w:szCs w:val="20"/>
        </w:rPr>
        <w:t xml:space="preserve"> </w:t>
      </w:r>
      <w:r w:rsidRPr="00DD59F8">
        <w:rPr>
          <w:szCs w:val="20"/>
        </w:rPr>
        <w:t>Bandung:</w:t>
      </w:r>
      <w:r w:rsidRPr="00DD59F8">
        <w:rPr>
          <w:spacing w:val="-57"/>
          <w:szCs w:val="20"/>
        </w:rPr>
        <w:t xml:space="preserve"> </w:t>
      </w:r>
      <w:proofErr w:type="spellStart"/>
      <w:r w:rsidRPr="00DD59F8">
        <w:rPr>
          <w:szCs w:val="20"/>
        </w:rPr>
        <w:t>Politeknik</w:t>
      </w:r>
      <w:proofErr w:type="spellEnd"/>
      <w:r w:rsidRPr="00DD59F8">
        <w:rPr>
          <w:spacing w:val="-1"/>
          <w:szCs w:val="20"/>
        </w:rPr>
        <w:t xml:space="preserve"> </w:t>
      </w:r>
      <w:r w:rsidRPr="00DD59F8">
        <w:rPr>
          <w:szCs w:val="20"/>
        </w:rPr>
        <w:t>Negeri</w:t>
      </w:r>
      <w:r w:rsidRPr="00DD59F8">
        <w:rPr>
          <w:spacing w:val="1"/>
          <w:szCs w:val="20"/>
        </w:rPr>
        <w:t xml:space="preserve"> </w:t>
      </w:r>
      <w:r w:rsidRPr="00DD59F8">
        <w:rPr>
          <w:szCs w:val="20"/>
        </w:rPr>
        <w:t>Bandung International</w:t>
      </w:r>
      <w:r w:rsidRPr="00DD59F8">
        <w:rPr>
          <w:spacing w:val="1"/>
          <w:szCs w:val="20"/>
        </w:rPr>
        <w:t xml:space="preserve"> </w:t>
      </w:r>
      <w:r w:rsidRPr="00DD59F8">
        <w:rPr>
          <w:szCs w:val="20"/>
        </w:rPr>
        <w:t>Standard</w:t>
      </w:r>
      <w:r w:rsidRPr="00DD59F8">
        <w:rPr>
          <w:spacing w:val="1"/>
          <w:szCs w:val="20"/>
        </w:rPr>
        <w:t xml:space="preserve"> </w:t>
      </w:r>
      <w:r w:rsidRPr="00DD59F8">
        <w:rPr>
          <w:szCs w:val="20"/>
        </w:rPr>
        <w:t>Organization.</w:t>
      </w:r>
      <w:r w:rsidRPr="00DD59F8">
        <w:rPr>
          <w:spacing w:val="1"/>
          <w:szCs w:val="20"/>
        </w:rPr>
        <w:t xml:space="preserve"> </w:t>
      </w:r>
      <w:r w:rsidRPr="00DD59F8">
        <w:rPr>
          <w:szCs w:val="20"/>
        </w:rPr>
        <w:t>2009.</w:t>
      </w:r>
      <w:r w:rsidRPr="00DD59F8">
        <w:rPr>
          <w:spacing w:val="1"/>
          <w:szCs w:val="20"/>
        </w:rPr>
        <w:t xml:space="preserve"> </w:t>
      </w:r>
      <w:r w:rsidRPr="00DD59F8">
        <w:rPr>
          <w:i/>
          <w:szCs w:val="20"/>
        </w:rPr>
        <w:t>Risk</w:t>
      </w:r>
      <w:r w:rsidRPr="00DD59F8">
        <w:rPr>
          <w:i/>
          <w:spacing w:val="1"/>
          <w:szCs w:val="20"/>
        </w:rPr>
        <w:t xml:space="preserve"> </w:t>
      </w:r>
      <w:r w:rsidRPr="00DD59F8">
        <w:rPr>
          <w:i/>
          <w:szCs w:val="20"/>
        </w:rPr>
        <w:t>Management</w:t>
      </w:r>
      <w:r w:rsidRPr="00DD59F8">
        <w:rPr>
          <w:i/>
          <w:spacing w:val="1"/>
          <w:szCs w:val="20"/>
        </w:rPr>
        <w:t xml:space="preserve"> </w:t>
      </w:r>
      <w:r w:rsidRPr="00DD59F8">
        <w:rPr>
          <w:i/>
          <w:szCs w:val="20"/>
        </w:rPr>
        <w:t>–</w:t>
      </w:r>
      <w:r w:rsidRPr="00DD59F8">
        <w:rPr>
          <w:i/>
          <w:spacing w:val="1"/>
          <w:szCs w:val="20"/>
        </w:rPr>
        <w:t xml:space="preserve"> </w:t>
      </w:r>
      <w:r w:rsidRPr="00DD59F8">
        <w:rPr>
          <w:i/>
          <w:szCs w:val="20"/>
        </w:rPr>
        <w:t>Risk</w:t>
      </w:r>
      <w:r w:rsidRPr="00DD59F8">
        <w:rPr>
          <w:i/>
          <w:spacing w:val="1"/>
          <w:szCs w:val="20"/>
        </w:rPr>
        <w:t xml:space="preserve"> </w:t>
      </w:r>
      <w:r w:rsidRPr="00DD59F8">
        <w:rPr>
          <w:i/>
          <w:szCs w:val="20"/>
        </w:rPr>
        <w:t>Assessment</w:t>
      </w:r>
      <w:r w:rsidRPr="00DD59F8">
        <w:rPr>
          <w:i/>
          <w:spacing w:val="1"/>
          <w:szCs w:val="20"/>
        </w:rPr>
        <w:t xml:space="preserve"> </w:t>
      </w:r>
      <w:r w:rsidRPr="00DD59F8">
        <w:rPr>
          <w:i/>
          <w:szCs w:val="20"/>
        </w:rPr>
        <w:t>Techniques</w:t>
      </w:r>
      <w:r w:rsidRPr="00DD59F8">
        <w:rPr>
          <w:szCs w:val="20"/>
        </w:rPr>
        <w:t>,</w:t>
      </w:r>
      <w:r w:rsidRPr="00DD59F8">
        <w:rPr>
          <w:spacing w:val="-1"/>
          <w:szCs w:val="20"/>
        </w:rPr>
        <w:t xml:space="preserve"> </w:t>
      </w:r>
      <w:r w:rsidRPr="00DD59F8">
        <w:rPr>
          <w:szCs w:val="20"/>
        </w:rPr>
        <w:t>No.</w:t>
      </w:r>
      <w:r w:rsidRPr="00DD59F8">
        <w:rPr>
          <w:spacing w:val="1"/>
          <w:szCs w:val="20"/>
        </w:rPr>
        <w:t xml:space="preserve"> </w:t>
      </w:r>
      <w:r w:rsidRPr="00DD59F8">
        <w:rPr>
          <w:szCs w:val="20"/>
        </w:rPr>
        <w:t>IEC/FDIS 31010</w:t>
      </w:r>
    </w:p>
    <w:p w14:paraId="631419CF" w14:textId="77777777" w:rsidR="00DD59F8" w:rsidRDefault="00DD59F8" w:rsidP="00DD59F8">
      <w:pPr>
        <w:pStyle w:val="references"/>
      </w:pPr>
      <w:r>
        <w:t xml:space="preserve">Australian Standard. 2003. </w:t>
      </w:r>
      <w:r>
        <w:rPr>
          <w:i/>
        </w:rPr>
        <w:t xml:space="preserve">Australian/New </w:t>
      </w:r>
      <w:proofErr w:type="spellStart"/>
      <w:r>
        <w:rPr>
          <w:i/>
        </w:rPr>
        <w:t>Zeland</w:t>
      </w:r>
      <w:proofErr w:type="spellEnd"/>
      <w:r>
        <w:rPr>
          <w:i/>
        </w:rPr>
        <w:t xml:space="preserve"> Standard (AN/NZS 4360:1999) Risk</w:t>
      </w:r>
      <w:r>
        <w:rPr>
          <w:i/>
          <w:spacing w:val="-57"/>
        </w:rPr>
        <w:t xml:space="preserve"> </w:t>
      </w:r>
      <w:r>
        <w:rPr>
          <w:i/>
        </w:rPr>
        <w:t>Management</w:t>
      </w:r>
      <w:r>
        <w:t>.</w:t>
      </w:r>
      <w:r>
        <w:rPr>
          <w:spacing w:val="-1"/>
        </w:rPr>
        <w:t xml:space="preserve"> </w:t>
      </w:r>
      <w:r>
        <w:t>Published</w:t>
      </w:r>
      <w:r>
        <w:rPr>
          <w:spacing w:val="2"/>
        </w:rPr>
        <w:t xml:space="preserve"> </w:t>
      </w:r>
      <w:r>
        <w:t>by</w:t>
      </w:r>
      <w:r>
        <w:rPr>
          <w:spacing w:val="-5"/>
        </w:rPr>
        <w:t xml:space="preserve"> </w:t>
      </w:r>
      <w:r>
        <w:t>Standards Association</w:t>
      </w:r>
      <w:r>
        <w:rPr>
          <w:spacing w:val="2"/>
        </w:rPr>
        <w:t xml:space="preserve"> </w:t>
      </w:r>
      <w:r>
        <w:t>of</w:t>
      </w:r>
      <w:r>
        <w:rPr>
          <w:spacing w:val="-1"/>
        </w:rPr>
        <w:t xml:space="preserve"> </w:t>
      </w:r>
      <w:r>
        <w:t>Australia.</w:t>
      </w:r>
    </w:p>
    <w:p w14:paraId="40000CF4" w14:textId="441E813A" w:rsidR="00606634" w:rsidRPr="00DD59F8" w:rsidRDefault="00DD59F8" w:rsidP="00DD59F8">
      <w:pPr>
        <w:pStyle w:val="references"/>
        <w:rPr>
          <w:szCs w:val="20"/>
        </w:rPr>
      </w:pPr>
      <w:r w:rsidRPr="00DD59F8">
        <w:rPr>
          <w:szCs w:val="20"/>
        </w:rPr>
        <w:t>Ahmad,</w:t>
      </w:r>
      <w:r w:rsidRPr="00DD59F8">
        <w:rPr>
          <w:spacing w:val="1"/>
          <w:szCs w:val="20"/>
        </w:rPr>
        <w:t xml:space="preserve"> </w:t>
      </w:r>
      <w:r w:rsidRPr="00DD59F8">
        <w:rPr>
          <w:szCs w:val="20"/>
        </w:rPr>
        <w:t>A.C.,</w:t>
      </w:r>
      <w:r w:rsidRPr="00DD59F8">
        <w:rPr>
          <w:spacing w:val="1"/>
          <w:szCs w:val="20"/>
        </w:rPr>
        <w:t xml:space="preserve"> </w:t>
      </w:r>
      <w:r w:rsidRPr="00DD59F8">
        <w:rPr>
          <w:szCs w:val="20"/>
        </w:rPr>
        <w:t>Ida</w:t>
      </w:r>
      <w:r w:rsidRPr="00DD59F8">
        <w:rPr>
          <w:spacing w:val="1"/>
          <w:szCs w:val="20"/>
        </w:rPr>
        <w:t xml:space="preserve"> </w:t>
      </w:r>
      <w:proofErr w:type="spellStart"/>
      <w:r w:rsidRPr="00DD59F8">
        <w:rPr>
          <w:szCs w:val="20"/>
        </w:rPr>
        <w:t>N.</w:t>
      </w:r>
      <w:proofErr w:type="gramStart"/>
      <w:r w:rsidRPr="00DD59F8">
        <w:rPr>
          <w:szCs w:val="20"/>
        </w:rPr>
        <w:t>M.Zin</w:t>
      </w:r>
      <w:proofErr w:type="spellEnd"/>
      <w:proofErr w:type="gramEnd"/>
      <w:r w:rsidRPr="00DD59F8">
        <w:rPr>
          <w:szCs w:val="20"/>
        </w:rPr>
        <w:t>,</w:t>
      </w:r>
      <w:r w:rsidRPr="00DD59F8">
        <w:rPr>
          <w:spacing w:val="1"/>
          <w:szCs w:val="20"/>
        </w:rPr>
        <w:t xml:space="preserve"> </w:t>
      </w:r>
      <w:r w:rsidRPr="00DD59F8">
        <w:rPr>
          <w:szCs w:val="20"/>
        </w:rPr>
        <w:t>M.K.</w:t>
      </w:r>
      <w:r w:rsidRPr="00DD59F8">
        <w:rPr>
          <w:spacing w:val="1"/>
          <w:szCs w:val="20"/>
        </w:rPr>
        <w:t xml:space="preserve"> </w:t>
      </w:r>
      <w:r w:rsidRPr="00DD59F8">
        <w:rPr>
          <w:szCs w:val="20"/>
        </w:rPr>
        <w:t>Othman,</w:t>
      </w:r>
      <w:r w:rsidRPr="00DD59F8">
        <w:rPr>
          <w:spacing w:val="1"/>
          <w:szCs w:val="20"/>
        </w:rPr>
        <w:t xml:space="preserve"> </w:t>
      </w:r>
      <w:r w:rsidRPr="00DD59F8">
        <w:rPr>
          <w:szCs w:val="20"/>
        </w:rPr>
        <w:t>N.H.</w:t>
      </w:r>
      <w:r w:rsidRPr="00DD59F8">
        <w:rPr>
          <w:spacing w:val="1"/>
          <w:szCs w:val="20"/>
        </w:rPr>
        <w:t xml:space="preserve"> </w:t>
      </w:r>
      <w:r w:rsidRPr="00DD59F8">
        <w:rPr>
          <w:szCs w:val="20"/>
        </w:rPr>
        <w:t>Muhamad.</w:t>
      </w:r>
      <w:r w:rsidRPr="00DD59F8">
        <w:rPr>
          <w:spacing w:val="1"/>
          <w:szCs w:val="20"/>
        </w:rPr>
        <w:t xml:space="preserve"> </w:t>
      </w:r>
      <w:r w:rsidRPr="00DD59F8">
        <w:rPr>
          <w:szCs w:val="20"/>
        </w:rPr>
        <w:t>2016.</w:t>
      </w:r>
      <w:r w:rsidRPr="00DD59F8">
        <w:rPr>
          <w:spacing w:val="1"/>
          <w:szCs w:val="20"/>
        </w:rPr>
        <w:t xml:space="preserve"> </w:t>
      </w:r>
      <w:r w:rsidRPr="00DD59F8">
        <w:rPr>
          <w:szCs w:val="20"/>
        </w:rPr>
        <w:t>Hazard</w:t>
      </w:r>
      <w:r w:rsidRPr="00DD59F8">
        <w:rPr>
          <w:spacing w:val="1"/>
          <w:szCs w:val="20"/>
        </w:rPr>
        <w:t xml:space="preserve"> </w:t>
      </w:r>
      <w:r w:rsidRPr="00DD59F8">
        <w:rPr>
          <w:szCs w:val="20"/>
        </w:rPr>
        <w:t>Identification, Risk Assessment &amp; Risk Control (HIRARC) Accidents at Power Plant.</w:t>
      </w:r>
      <w:r w:rsidRPr="00DD59F8">
        <w:rPr>
          <w:spacing w:val="1"/>
          <w:szCs w:val="20"/>
        </w:rPr>
        <w:t xml:space="preserve"> </w:t>
      </w:r>
      <w:r w:rsidRPr="00DD59F8">
        <w:rPr>
          <w:szCs w:val="20"/>
        </w:rPr>
        <w:t>MATEC</w:t>
      </w:r>
      <w:r w:rsidRPr="00DD59F8">
        <w:rPr>
          <w:spacing w:val="-1"/>
          <w:szCs w:val="20"/>
        </w:rPr>
        <w:t xml:space="preserve"> </w:t>
      </w:r>
      <w:r w:rsidRPr="00DD59F8">
        <w:rPr>
          <w:szCs w:val="20"/>
        </w:rPr>
        <w:t>Web of</w:t>
      </w:r>
      <w:r w:rsidRPr="00DD59F8">
        <w:rPr>
          <w:spacing w:val="-1"/>
          <w:szCs w:val="20"/>
        </w:rPr>
        <w:t xml:space="preserve"> </w:t>
      </w:r>
      <w:r w:rsidRPr="00DD59F8">
        <w:rPr>
          <w:szCs w:val="20"/>
        </w:rPr>
        <w:t>Conferences 66, DOI:10.1051/</w:t>
      </w:r>
      <w:proofErr w:type="spellStart"/>
      <w:r w:rsidRPr="00DD59F8">
        <w:rPr>
          <w:szCs w:val="20"/>
        </w:rPr>
        <w:t>matecconf</w:t>
      </w:r>
      <w:proofErr w:type="spellEnd"/>
      <w:r w:rsidRPr="00DD59F8">
        <w:rPr>
          <w:szCs w:val="20"/>
        </w:rPr>
        <w:t>/20166600105,</w:t>
      </w:r>
      <w:r w:rsidRPr="00DD59F8">
        <w:rPr>
          <w:spacing w:val="-1"/>
          <w:szCs w:val="20"/>
        </w:rPr>
        <w:t xml:space="preserve"> </w:t>
      </w:r>
      <w:r w:rsidRPr="00DD59F8">
        <w:rPr>
          <w:szCs w:val="20"/>
        </w:rPr>
        <w:t>pp. 1-6</w:t>
      </w:r>
    </w:p>
    <w:p w14:paraId="0536B2D7" w14:textId="77777777" w:rsidR="00DD59F8" w:rsidRPr="00DD59F8" w:rsidRDefault="00DD59F8">
      <w:pPr>
        <w:pStyle w:val="references"/>
        <w:ind w:left="357" w:hanging="357"/>
        <w:rPr>
          <w:rFonts w:eastAsia="MS Mincho"/>
          <w:szCs w:val="20"/>
        </w:rPr>
      </w:pPr>
      <w:r w:rsidRPr="00DD59F8">
        <w:rPr>
          <w:szCs w:val="20"/>
        </w:rPr>
        <w:t>Othman,</w:t>
      </w:r>
      <w:r w:rsidRPr="00DD59F8">
        <w:rPr>
          <w:spacing w:val="1"/>
          <w:szCs w:val="20"/>
        </w:rPr>
        <w:t xml:space="preserve"> </w:t>
      </w:r>
      <w:r w:rsidRPr="00DD59F8">
        <w:rPr>
          <w:szCs w:val="20"/>
        </w:rPr>
        <w:t>N.,</w:t>
      </w:r>
      <w:r w:rsidRPr="00DD59F8">
        <w:rPr>
          <w:spacing w:val="1"/>
          <w:szCs w:val="20"/>
        </w:rPr>
        <w:t xml:space="preserve"> </w:t>
      </w:r>
      <w:r w:rsidRPr="00DD59F8">
        <w:rPr>
          <w:szCs w:val="20"/>
        </w:rPr>
        <w:t>L.L.</w:t>
      </w:r>
      <w:r w:rsidRPr="00DD59F8">
        <w:rPr>
          <w:spacing w:val="1"/>
          <w:szCs w:val="20"/>
        </w:rPr>
        <w:t xml:space="preserve"> </w:t>
      </w:r>
      <w:proofErr w:type="spellStart"/>
      <w:r w:rsidRPr="00DD59F8">
        <w:rPr>
          <w:szCs w:val="20"/>
        </w:rPr>
        <w:t>Lerk</w:t>
      </w:r>
      <w:proofErr w:type="spellEnd"/>
      <w:r w:rsidRPr="00DD59F8">
        <w:rPr>
          <w:szCs w:val="20"/>
        </w:rPr>
        <w:t>,</w:t>
      </w:r>
      <w:r w:rsidRPr="00DD59F8">
        <w:rPr>
          <w:spacing w:val="1"/>
          <w:szCs w:val="20"/>
        </w:rPr>
        <w:t xml:space="preserve"> </w:t>
      </w:r>
      <w:r w:rsidRPr="00DD59F8">
        <w:rPr>
          <w:szCs w:val="20"/>
        </w:rPr>
        <w:t xml:space="preserve">S. </w:t>
      </w:r>
      <w:proofErr w:type="spellStart"/>
      <w:r w:rsidRPr="00DD59F8">
        <w:rPr>
          <w:szCs w:val="20"/>
        </w:rPr>
        <w:t>Chelliapan</w:t>
      </w:r>
      <w:proofErr w:type="spellEnd"/>
      <w:r w:rsidRPr="00DD59F8">
        <w:rPr>
          <w:szCs w:val="20"/>
        </w:rPr>
        <w:t>,</w:t>
      </w:r>
      <w:r w:rsidRPr="00DD59F8">
        <w:rPr>
          <w:spacing w:val="1"/>
          <w:szCs w:val="20"/>
        </w:rPr>
        <w:t xml:space="preserve"> </w:t>
      </w:r>
      <w:r w:rsidRPr="00DD59F8">
        <w:rPr>
          <w:szCs w:val="20"/>
        </w:rPr>
        <w:t>R.</w:t>
      </w:r>
      <w:r w:rsidRPr="00DD59F8">
        <w:rPr>
          <w:spacing w:val="1"/>
          <w:szCs w:val="20"/>
        </w:rPr>
        <w:t xml:space="preserve"> </w:t>
      </w:r>
      <w:r w:rsidRPr="00DD59F8">
        <w:rPr>
          <w:szCs w:val="20"/>
        </w:rPr>
        <w:t>Mohammad,</w:t>
      </w:r>
      <w:r w:rsidRPr="00DD59F8">
        <w:rPr>
          <w:spacing w:val="1"/>
          <w:szCs w:val="20"/>
        </w:rPr>
        <w:t xml:space="preserve"> </w:t>
      </w:r>
      <w:r w:rsidRPr="00DD59F8">
        <w:rPr>
          <w:szCs w:val="20"/>
        </w:rPr>
        <w:t>&amp; N.M.</w:t>
      </w:r>
      <w:r w:rsidRPr="00DD59F8">
        <w:rPr>
          <w:spacing w:val="1"/>
          <w:szCs w:val="20"/>
        </w:rPr>
        <w:t xml:space="preserve"> </w:t>
      </w:r>
      <w:r w:rsidRPr="00DD59F8">
        <w:rPr>
          <w:szCs w:val="20"/>
        </w:rPr>
        <w:t>Ariff.</w:t>
      </w:r>
      <w:r w:rsidRPr="00DD59F8">
        <w:rPr>
          <w:spacing w:val="1"/>
          <w:szCs w:val="20"/>
        </w:rPr>
        <w:t xml:space="preserve"> </w:t>
      </w:r>
      <w:r w:rsidRPr="00DD59F8">
        <w:rPr>
          <w:szCs w:val="20"/>
        </w:rPr>
        <w:t>2017.</w:t>
      </w:r>
      <w:r w:rsidRPr="00DD59F8">
        <w:rPr>
          <w:spacing w:val="1"/>
          <w:szCs w:val="20"/>
        </w:rPr>
        <w:t xml:space="preserve"> </w:t>
      </w:r>
      <w:r w:rsidRPr="00DD59F8">
        <w:rPr>
          <w:szCs w:val="20"/>
        </w:rPr>
        <w:t>Risk</w:t>
      </w:r>
      <w:r w:rsidRPr="00DD59F8">
        <w:rPr>
          <w:spacing w:val="1"/>
          <w:szCs w:val="20"/>
        </w:rPr>
        <w:t xml:space="preserve"> </w:t>
      </w:r>
      <w:r w:rsidRPr="00DD59F8">
        <w:rPr>
          <w:szCs w:val="20"/>
        </w:rPr>
        <w:t>Assessment</w:t>
      </w:r>
      <w:r w:rsidRPr="00DD59F8">
        <w:rPr>
          <w:spacing w:val="1"/>
          <w:szCs w:val="20"/>
        </w:rPr>
        <w:t xml:space="preserve"> </w:t>
      </w:r>
      <w:r w:rsidRPr="00DD59F8">
        <w:rPr>
          <w:szCs w:val="20"/>
        </w:rPr>
        <w:t>and</w:t>
      </w:r>
      <w:r w:rsidRPr="00DD59F8">
        <w:rPr>
          <w:spacing w:val="1"/>
          <w:szCs w:val="20"/>
        </w:rPr>
        <w:t xml:space="preserve"> </w:t>
      </w:r>
      <w:r w:rsidRPr="00DD59F8">
        <w:rPr>
          <w:szCs w:val="20"/>
        </w:rPr>
        <w:t>Control</w:t>
      </w:r>
      <w:r w:rsidRPr="00DD59F8">
        <w:rPr>
          <w:spacing w:val="1"/>
          <w:szCs w:val="20"/>
        </w:rPr>
        <w:t xml:space="preserve"> </w:t>
      </w:r>
      <w:r w:rsidRPr="00DD59F8">
        <w:rPr>
          <w:szCs w:val="20"/>
        </w:rPr>
        <w:t>Measures</w:t>
      </w:r>
      <w:r w:rsidRPr="00DD59F8">
        <w:rPr>
          <w:spacing w:val="1"/>
          <w:szCs w:val="20"/>
        </w:rPr>
        <w:t xml:space="preserve"> </w:t>
      </w:r>
      <w:r w:rsidRPr="00DD59F8">
        <w:rPr>
          <w:szCs w:val="20"/>
        </w:rPr>
        <w:t>for</w:t>
      </w:r>
      <w:r w:rsidRPr="00DD59F8">
        <w:rPr>
          <w:spacing w:val="1"/>
          <w:szCs w:val="20"/>
        </w:rPr>
        <w:t xml:space="preserve"> </w:t>
      </w:r>
      <w:r w:rsidRPr="00DD59F8">
        <w:rPr>
          <w:szCs w:val="20"/>
        </w:rPr>
        <w:t>the</w:t>
      </w:r>
      <w:r w:rsidRPr="00DD59F8">
        <w:rPr>
          <w:spacing w:val="1"/>
          <w:szCs w:val="20"/>
        </w:rPr>
        <w:t xml:space="preserve"> </w:t>
      </w:r>
      <w:r w:rsidRPr="00DD59F8">
        <w:rPr>
          <w:szCs w:val="20"/>
        </w:rPr>
        <w:t>Printing</w:t>
      </w:r>
      <w:r w:rsidRPr="00DD59F8">
        <w:rPr>
          <w:spacing w:val="1"/>
          <w:szCs w:val="20"/>
        </w:rPr>
        <w:t xml:space="preserve"> </w:t>
      </w:r>
      <w:r w:rsidRPr="00DD59F8">
        <w:rPr>
          <w:szCs w:val="20"/>
        </w:rPr>
        <w:t>Ink</w:t>
      </w:r>
      <w:r w:rsidRPr="00DD59F8">
        <w:rPr>
          <w:spacing w:val="1"/>
          <w:szCs w:val="20"/>
        </w:rPr>
        <w:t xml:space="preserve"> </w:t>
      </w:r>
      <w:r w:rsidRPr="00DD59F8">
        <w:rPr>
          <w:szCs w:val="20"/>
        </w:rPr>
        <w:t>Production</w:t>
      </w:r>
      <w:r w:rsidRPr="00DD59F8">
        <w:rPr>
          <w:spacing w:val="61"/>
          <w:szCs w:val="20"/>
        </w:rPr>
        <w:t xml:space="preserve"> </w:t>
      </w:r>
      <w:r w:rsidRPr="00DD59F8">
        <w:rPr>
          <w:szCs w:val="20"/>
        </w:rPr>
        <w:t>Process.</w:t>
      </w:r>
      <w:r w:rsidRPr="00DD59F8">
        <w:rPr>
          <w:spacing w:val="1"/>
          <w:szCs w:val="20"/>
        </w:rPr>
        <w:t xml:space="preserve"> </w:t>
      </w:r>
      <w:r w:rsidRPr="00DD59F8">
        <w:rPr>
          <w:szCs w:val="20"/>
        </w:rPr>
        <w:t>International</w:t>
      </w:r>
      <w:r w:rsidRPr="00DD59F8">
        <w:rPr>
          <w:spacing w:val="-1"/>
          <w:szCs w:val="20"/>
        </w:rPr>
        <w:t xml:space="preserve"> </w:t>
      </w:r>
      <w:r w:rsidRPr="00DD59F8">
        <w:rPr>
          <w:szCs w:val="20"/>
        </w:rPr>
        <w:t>Journal of Civil Engineering</w:t>
      </w:r>
      <w:r w:rsidRPr="00DD59F8">
        <w:rPr>
          <w:spacing w:val="-4"/>
          <w:szCs w:val="20"/>
        </w:rPr>
        <w:t xml:space="preserve"> </w:t>
      </w:r>
      <w:r w:rsidRPr="00DD59F8">
        <w:rPr>
          <w:szCs w:val="20"/>
        </w:rPr>
        <w:t>and Technology,</w:t>
      </w:r>
      <w:r w:rsidRPr="00DD59F8">
        <w:rPr>
          <w:spacing w:val="-1"/>
          <w:szCs w:val="20"/>
        </w:rPr>
        <w:t xml:space="preserve"> </w:t>
      </w:r>
      <w:r w:rsidRPr="00DD59F8">
        <w:rPr>
          <w:szCs w:val="20"/>
        </w:rPr>
        <w:t>Vol. 8(10),</w:t>
      </w:r>
      <w:r w:rsidRPr="00DD59F8">
        <w:rPr>
          <w:spacing w:val="-1"/>
          <w:szCs w:val="20"/>
        </w:rPr>
        <w:t xml:space="preserve"> </w:t>
      </w:r>
      <w:r w:rsidRPr="00DD59F8">
        <w:rPr>
          <w:szCs w:val="20"/>
        </w:rPr>
        <w:t>pp.</w:t>
      </w:r>
      <w:r w:rsidRPr="00DD59F8">
        <w:rPr>
          <w:spacing w:val="2"/>
          <w:szCs w:val="20"/>
        </w:rPr>
        <w:t xml:space="preserve"> </w:t>
      </w:r>
      <w:r w:rsidRPr="00DD59F8">
        <w:rPr>
          <w:szCs w:val="20"/>
        </w:rPr>
        <w:t>41-45</w:t>
      </w:r>
    </w:p>
    <w:p w14:paraId="0D2A6014" w14:textId="3D0F0B71" w:rsidR="00606634" w:rsidRDefault="00DD59F8">
      <w:pPr>
        <w:pStyle w:val="references"/>
        <w:ind w:left="357" w:hanging="357"/>
        <w:rPr>
          <w:rFonts w:eastAsia="MS Mincho"/>
          <w:szCs w:val="20"/>
        </w:rPr>
      </w:pPr>
      <w:r w:rsidRPr="00DD59F8">
        <w:rPr>
          <w:szCs w:val="20"/>
        </w:rPr>
        <w:t>OHSAS18001:2007</w:t>
      </w:r>
      <w:r w:rsidRPr="00DD59F8">
        <w:rPr>
          <w:spacing w:val="1"/>
          <w:szCs w:val="20"/>
        </w:rPr>
        <w:t xml:space="preserve"> </w:t>
      </w:r>
      <w:r w:rsidRPr="00DD59F8">
        <w:rPr>
          <w:szCs w:val="20"/>
        </w:rPr>
        <w:t>(</w:t>
      </w:r>
      <w:r w:rsidRPr="00DD59F8">
        <w:rPr>
          <w:i/>
          <w:szCs w:val="20"/>
        </w:rPr>
        <w:t>Occupational</w:t>
      </w:r>
      <w:r w:rsidRPr="00DD59F8">
        <w:rPr>
          <w:i/>
          <w:spacing w:val="1"/>
          <w:szCs w:val="20"/>
        </w:rPr>
        <w:t xml:space="preserve"> </w:t>
      </w:r>
      <w:r w:rsidRPr="00DD59F8">
        <w:rPr>
          <w:i/>
          <w:szCs w:val="20"/>
        </w:rPr>
        <w:t>Health</w:t>
      </w:r>
      <w:r w:rsidRPr="00DD59F8">
        <w:rPr>
          <w:i/>
          <w:spacing w:val="1"/>
          <w:szCs w:val="20"/>
        </w:rPr>
        <w:t xml:space="preserve"> </w:t>
      </w:r>
      <w:r w:rsidRPr="00DD59F8">
        <w:rPr>
          <w:i/>
          <w:szCs w:val="20"/>
        </w:rPr>
        <w:t>and</w:t>
      </w:r>
      <w:r w:rsidRPr="00DD59F8">
        <w:rPr>
          <w:i/>
          <w:spacing w:val="1"/>
          <w:szCs w:val="20"/>
        </w:rPr>
        <w:t xml:space="preserve"> </w:t>
      </w:r>
      <w:r w:rsidRPr="00DD59F8">
        <w:rPr>
          <w:i/>
          <w:szCs w:val="20"/>
        </w:rPr>
        <w:t>Safety</w:t>
      </w:r>
      <w:r w:rsidRPr="00DD59F8">
        <w:rPr>
          <w:i/>
          <w:spacing w:val="1"/>
          <w:szCs w:val="20"/>
        </w:rPr>
        <w:t xml:space="preserve"> </w:t>
      </w:r>
      <w:r w:rsidRPr="00DD59F8">
        <w:rPr>
          <w:i/>
          <w:szCs w:val="20"/>
        </w:rPr>
        <w:t>Assessment</w:t>
      </w:r>
      <w:r w:rsidRPr="00DD59F8">
        <w:rPr>
          <w:i/>
          <w:spacing w:val="1"/>
          <w:szCs w:val="20"/>
        </w:rPr>
        <w:t xml:space="preserve"> </w:t>
      </w:r>
      <w:r w:rsidRPr="00DD59F8">
        <w:rPr>
          <w:i/>
          <w:szCs w:val="20"/>
        </w:rPr>
        <w:t>Series</w:t>
      </w:r>
      <w:r w:rsidRPr="00DD59F8">
        <w:rPr>
          <w:szCs w:val="20"/>
        </w:rPr>
        <w:t>)</w:t>
      </w:r>
      <w:r w:rsidRPr="00DD59F8">
        <w:rPr>
          <w:i/>
          <w:szCs w:val="20"/>
        </w:rPr>
        <w:t>,</w:t>
      </w:r>
      <w:r w:rsidRPr="00DD59F8">
        <w:rPr>
          <w:i/>
          <w:spacing w:val="1"/>
          <w:szCs w:val="20"/>
        </w:rPr>
        <w:t xml:space="preserve"> </w:t>
      </w:r>
      <w:r w:rsidRPr="00DD59F8">
        <w:rPr>
          <w:szCs w:val="20"/>
        </w:rPr>
        <w:t>OH&amp;S</w:t>
      </w:r>
      <w:r w:rsidRPr="00DD59F8">
        <w:rPr>
          <w:spacing w:val="1"/>
          <w:szCs w:val="20"/>
        </w:rPr>
        <w:t xml:space="preserve"> </w:t>
      </w:r>
      <w:r w:rsidRPr="00DD59F8">
        <w:rPr>
          <w:szCs w:val="20"/>
        </w:rPr>
        <w:t>Safety</w:t>
      </w:r>
      <w:r w:rsidRPr="00DD59F8">
        <w:rPr>
          <w:spacing w:val="-6"/>
          <w:szCs w:val="20"/>
        </w:rPr>
        <w:t xml:space="preserve"> </w:t>
      </w:r>
      <w:r w:rsidRPr="00DD59F8">
        <w:rPr>
          <w:szCs w:val="20"/>
        </w:rPr>
        <w:t>Management System Requirements</w:t>
      </w:r>
      <w:r w:rsidR="00673A50">
        <w:rPr>
          <w:rFonts w:eastAsia="MS Mincho"/>
          <w:szCs w:val="20"/>
        </w:rPr>
        <w:t>.</w:t>
      </w:r>
    </w:p>
    <w:p w14:paraId="2F2B9491" w14:textId="77777777" w:rsidR="00606634" w:rsidRDefault="00606634">
      <w:pPr>
        <w:pStyle w:val="TeksIsi"/>
      </w:pPr>
    </w:p>
    <w:p w14:paraId="35EF3AB2" w14:textId="77777777" w:rsidR="00606634" w:rsidRDefault="00606634"/>
    <w:sectPr w:rsidR="00606634">
      <w:headerReference w:type="even" r:id="rId18"/>
      <w:headerReference w:type="default" r:id="rId19"/>
      <w:footerReference w:type="even" r:id="rId20"/>
      <w:footerReference w:type="default" r:id="rId21"/>
      <w:headerReference w:type="first" r:id="rId22"/>
      <w:footerReference w:type="first" r:id="rId23"/>
      <w:pgSz w:w="11907" w:h="16840"/>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D2AA5" w14:textId="77777777" w:rsidR="000512DF" w:rsidRDefault="000512DF">
      <w:pPr>
        <w:spacing w:line="240" w:lineRule="auto"/>
      </w:pPr>
      <w:r>
        <w:separator/>
      </w:r>
    </w:p>
  </w:endnote>
  <w:endnote w:type="continuationSeparator" w:id="0">
    <w:p w14:paraId="08452973" w14:textId="77777777" w:rsidR="000512DF" w:rsidRDefault="000512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aur">
    <w:panose1 w:val="020305040502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CE55" w14:textId="77777777" w:rsidR="00606634" w:rsidRDefault="00673A50">
    <w:pPr>
      <w:pStyle w:val="Footer"/>
      <w:tabs>
        <w:tab w:val="clear" w:pos="4680"/>
        <w:tab w:val="center" w:pos="4395"/>
      </w:tabs>
      <w:jc w:val="center"/>
      <w:rPr>
        <w:rFonts w:ascii="Centaur" w:hAnsi="Centaur"/>
        <w:i/>
        <w:color w:val="000000"/>
        <w:sz w:val="18"/>
        <w:szCs w:val="18"/>
      </w:rPr>
    </w:pPr>
    <w:r>
      <w:rPr>
        <w:noProof/>
      </w:rPr>
      <mc:AlternateContent>
        <mc:Choice Requires="wps">
          <w:drawing>
            <wp:anchor distT="0" distB="0" distL="114300" distR="114300" simplePos="0" relativeHeight="251668480" behindDoc="0" locked="0" layoutInCell="1" allowOverlap="1" wp14:anchorId="19A8BA3F" wp14:editId="78FDC233">
              <wp:simplePos x="0" y="0"/>
              <wp:positionH relativeFrom="margin">
                <wp:align>left</wp:align>
              </wp:positionH>
              <wp:positionV relativeFrom="paragraph">
                <wp:posOffset>-365760</wp:posOffset>
              </wp:positionV>
              <wp:extent cx="5608320" cy="0"/>
              <wp:effectExtent l="0" t="9525" r="11430" b="9525"/>
              <wp:wrapNone/>
              <wp:docPr id="6" name="Straight Connector 6"/>
              <wp:cNvGraphicFramePr/>
              <a:graphic xmlns:a="http://schemas.openxmlformats.org/drawingml/2006/main">
                <a:graphicData uri="http://schemas.microsoft.com/office/word/2010/wordprocessingShape">
                  <wps:wsp>
                    <wps:cNvCnPr/>
                    <wps:spPr>
                      <a:xfrm>
                        <a:off x="0" y="0"/>
                        <a:ext cx="560832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54AA43AF" id="Straight Connector 6" o:spid="_x0000_s1026" style="position:absolute;z-index:251668480;visibility:visible;mso-wrap-style:square;mso-wrap-distance-left:9pt;mso-wrap-distance-top:0;mso-wrap-distance-right:9pt;mso-wrap-distance-bottom:0;mso-position-horizontal:left;mso-position-horizontal-relative:margin;mso-position-vertical:absolute;mso-position-vertical-relative:text" from="0,-28.8pt" to="441.6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" strokecolor="#5b9bd5 [3204]" strokeweight="1.5pt">
              <v:stroke joinstyle="miter"/>
              <w10:wrap anchorx="margin"/>
            </v:line>
          </w:pict>
        </mc:Fallback>
      </mc:AlternateContent>
    </w:r>
    <w:r>
      <w:rPr>
        <w:rFonts w:ascii="Centaur" w:hAnsi="Centaur"/>
        <w:color w:val="000000"/>
        <w:sz w:val="18"/>
        <w:szCs w:val="18"/>
        <w:lang w:val="id-ID"/>
      </w:rPr>
      <w:t xml:space="preserve">First </w:t>
    </w:r>
    <w:proofErr w:type="spellStart"/>
    <w:r>
      <w:rPr>
        <w:rFonts w:ascii="Centaur" w:hAnsi="Centaur"/>
        <w:color w:val="000000"/>
        <w:sz w:val="18"/>
        <w:szCs w:val="18"/>
        <w:lang w:val="id-ID"/>
      </w:rPr>
      <w:t>Author</w:t>
    </w:r>
    <w:proofErr w:type="spellEnd"/>
    <w:r>
      <w:rPr>
        <w:rFonts w:ascii="Centaur" w:hAnsi="Centaur"/>
        <w:color w:val="000000"/>
        <w:sz w:val="18"/>
        <w:szCs w:val="18"/>
        <w:lang w:val="id-ID"/>
      </w:rPr>
      <w:t xml:space="preserve"> </w:t>
    </w:r>
    <w:proofErr w:type="spellStart"/>
    <w:r>
      <w:rPr>
        <w:rFonts w:ascii="Centaur" w:hAnsi="Centaur"/>
        <w:i/>
        <w:color w:val="000000"/>
        <w:sz w:val="18"/>
        <w:szCs w:val="18"/>
        <w:lang w:val="id-ID"/>
      </w:rPr>
      <w:t>et</w:t>
    </w:r>
    <w:proofErr w:type="spellEnd"/>
    <w:r>
      <w:rPr>
        <w:rFonts w:ascii="Centaur" w:hAnsi="Centaur"/>
        <w:i/>
        <w:color w:val="000000"/>
        <w:sz w:val="18"/>
        <w:szCs w:val="18"/>
        <w:lang w:val="id-ID"/>
      </w:rPr>
      <w:t xml:space="preserve"> </w:t>
    </w:r>
    <w:proofErr w:type="spellStart"/>
    <w:r>
      <w:rPr>
        <w:rFonts w:ascii="Centaur" w:hAnsi="Centaur"/>
        <w:i/>
        <w:color w:val="000000"/>
        <w:sz w:val="18"/>
        <w:szCs w:val="18"/>
        <w:lang w:val="id-ID"/>
      </w:rPr>
      <w:t>al.</w:t>
    </w:r>
    <w:proofErr w:type="spellEnd"/>
    <w:r>
      <w:rPr>
        <w:rFonts w:ascii="Centaur" w:hAnsi="Centaur"/>
        <w:i/>
        <w:color w:val="000000"/>
        <w:sz w:val="18"/>
        <w:szCs w:val="18"/>
        <w:lang w:val="id-ID"/>
      </w:rPr>
      <w:t xml:space="preserve"> </w:t>
    </w:r>
    <w:r>
      <w:rPr>
        <w:rFonts w:ascii="Centaur" w:hAnsi="Centaur"/>
        <w:color w:val="000000"/>
        <w:sz w:val="18"/>
        <w:szCs w:val="18"/>
      </w:rPr>
      <w:t>(</w:t>
    </w:r>
    <w:proofErr w:type="spellStart"/>
    <w:r>
      <w:rPr>
        <w:rFonts w:ascii="Centaur" w:hAnsi="Centaur"/>
        <w:color w:val="000000"/>
        <w:sz w:val="18"/>
        <w:szCs w:val="18"/>
        <w:lang w:val="id-ID"/>
      </w:rPr>
      <w:t>Title</w:t>
    </w:r>
    <w:proofErr w:type="spellEnd"/>
    <w:r>
      <w:rPr>
        <w:rFonts w:ascii="Centaur" w:hAnsi="Centaur"/>
        <w:color w:val="000000"/>
        <w:sz w:val="18"/>
        <w:szCs w:val="18"/>
        <w:lang w:val="id-ID"/>
      </w:rPr>
      <w:t xml:space="preserve"> </w:t>
    </w:r>
    <w:proofErr w:type="spellStart"/>
    <w:r>
      <w:rPr>
        <w:rFonts w:ascii="Centaur" w:hAnsi="Centaur"/>
        <w:color w:val="000000"/>
        <w:sz w:val="18"/>
        <w:szCs w:val="18"/>
        <w:lang w:val="id-ID"/>
      </w:rPr>
      <w:t>of</w:t>
    </w:r>
    <w:proofErr w:type="spellEnd"/>
    <w:r>
      <w:rPr>
        <w:rFonts w:ascii="Centaur" w:hAnsi="Centaur"/>
        <w:color w:val="000000"/>
        <w:sz w:val="18"/>
        <w:szCs w:val="18"/>
        <w:lang w:val="id-ID"/>
      </w:rPr>
      <w:t xml:space="preserve"> Paper </w:t>
    </w:r>
    <w:proofErr w:type="spellStart"/>
    <w:r>
      <w:rPr>
        <w:rFonts w:ascii="Centaur" w:hAnsi="Centaur"/>
        <w:color w:val="000000"/>
        <w:sz w:val="18"/>
        <w:szCs w:val="18"/>
        <w:lang w:val="id-ID"/>
      </w:rPr>
      <w:t>Shortly</w:t>
    </w:r>
    <w:proofErr w:type="spellEnd"/>
    <w:r>
      <w:rPr>
        <w:rFonts w:ascii="Centaur" w:hAnsi="Centaur"/>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AADD" w14:textId="77777777" w:rsidR="00606634" w:rsidRDefault="00673A50">
    <w:pPr>
      <w:pStyle w:val="Footer"/>
      <w:tabs>
        <w:tab w:val="clear" w:pos="4680"/>
        <w:tab w:val="center" w:pos="4395"/>
      </w:tabs>
      <w:jc w:val="center"/>
      <w:rPr>
        <w:rFonts w:ascii="Centaur" w:hAnsi="Centaur"/>
        <w:i/>
        <w:color w:val="000000"/>
        <w:sz w:val="18"/>
        <w:szCs w:val="18"/>
      </w:rPr>
    </w:pPr>
    <w:r>
      <w:rPr>
        <w:noProof/>
      </w:rPr>
      <mc:AlternateContent>
        <mc:Choice Requires="wps">
          <w:drawing>
            <wp:anchor distT="0" distB="0" distL="114300" distR="114300" simplePos="0" relativeHeight="251661312" behindDoc="0" locked="0" layoutInCell="1" allowOverlap="1" wp14:anchorId="3A100B06" wp14:editId="1483BF9F">
              <wp:simplePos x="0" y="0"/>
              <wp:positionH relativeFrom="column">
                <wp:posOffset>0</wp:posOffset>
              </wp:positionH>
              <wp:positionV relativeFrom="paragraph">
                <wp:posOffset>-117475</wp:posOffset>
              </wp:positionV>
              <wp:extent cx="5608320" cy="0"/>
              <wp:effectExtent l="0" t="9525" r="11430" b="9525"/>
              <wp:wrapNone/>
              <wp:docPr id="208" name="Straight Connector 208"/>
              <wp:cNvGraphicFramePr/>
              <a:graphic xmlns:a="http://schemas.openxmlformats.org/drawingml/2006/main">
                <a:graphicData uri="http://schemas.microsoft.com/office/word/2010/wordprocessingShape">
                  <wps:wsp>
                    <wps:cNvCnPr/>
                    <wps:spPr>
                      <a:xfrm>
                        <a:off x="0" y="0"/>
                        <a:ext cx="560832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BE3B4CC" id="Straight Connector 20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" strokecolor="#5b9bd5 [3204]" strokeweight="1.5pt">
              <v:stroke joinstyle="miter"/>
            </v:line>
          </w:pict>
        </mc:Fallback>
      </mc:AlternateContent>
    </w:r>
    <w:r>
      <w:rPr>
        <w:rFonts w:ascii="Centaur" w:hAnsi="Centaur"/>
        <w:color w:val="000000"/>
        <w:sz w:val="18"/>
        <w:szCs w:val="18"/>
        <w:lang w:val="id-ID"/>
      </w:rPr>
      <w:t xml:space="preserve">First </w:t>
    </w:r>
    <w:proofErr w:type="spellStart"/>
    <w:r>
      <w:rPr>
        <w:rFonts w:ascii="Centaur" w:hAnsi="Centaur"/>
        <w:color w:val="000000"/>
        <w:sz w:val="18"/>
        <w:szCs w:val="18"/>
        <w:lang w:val="id-ID"/>
      </w:rPr>
      <w:t>Author</w:t>
    </w:r>
    <w:proofErr w:type="spellEnd"/>
    <w:r>
      <w:rPr>
        <w:rFonts w:ascii="Centaur" w:hAnsi="Centaur"/>
        <w:color w:val="000000"/>
        <w:sz w:val="18"/>
        <w:szCs w:val="18"/>
        <w:lang w:val="id-ID"/>
      </w:rPr>
      <w:t xml:space="preserve"> </w:t>
    </w:r>
    <w:proofErr w:type="spellStart"/>
    <w:r>
      <w:rPr>
        <w:rFonts w:ascii="Centaur" w:hAnsi="Centaur"/>
        <w:i/>
        <w:color w:val="000000"/>
        <w:sz w:val="18"/>
        <w:szCs w:val="18"/>
        <w:lang w:val="id-ID"/>
      </w:rPr>
      <w:t>et</w:t>
    </w:r>
    <w:proofErr w:type="spellEnd"/>
    <w:r>
      <w:rPr>
        <w:rFonts w:ascii="Centaur" w:hAnsi="Centaur"/>
        <w:i/>
        <w:color w:val="000000"/>
        <w:sz w:val="18"/>
        <w:szCs w:val="18"/>
        <w:lang w:val="id-ID"/>
      </w:rPr>
      <w:t xml:space="preserve"> </w:t>
    </w:r>
    <w:proofErr w:type="spellStart"/>
    <w:r>
      <w:rPr>
        <w:rFonts w:ascii="Centaur" w:hAnsi="Centaur"/>
        <w:i/>
        <w:color w:val="000000"/>
        <w:sz w:val="18"/>
        <w:szCs w:val="18"/>
        <w:lang w:val="id-ID"/>
      </w:rPr>
      <w:t>al.</w:t>
    </w:r>
    <w:proofErr w:type="spellEnd"/>
    <w:r>
      <w:rPr>
        <w:rFonts w:ascii="Centaur" w:hAnsi="Centaur"/>
        <w:i/>
        <w:color w:val="000000"/>
        <w:sz w:val="18"/>
        <w:szCs w:val="18"/>
        <w:lang w:val="id-ID"/>
      </w:rPr>
      <w:t xml:space="preserve"> </w:t>
    </w:r>
    <w:r>
      <w:rPr>
        <w:rFonts w:ascii="Centaur" w:hAnsi="Centaur"/>
        <w:color w:val="000000"/>
        <w:sz w:val="18"/>
        <w:szCs w:val="18"/>
      </w:rPr>
      <w:t>(</w:t>
    </w:r>
    <w:proofErr w:type="spellStart"/>
    <w:r>
      <w:rPr>
        <w:rFonts w:ascii="Centaur" w:hAnsi="Centaur"/>
        <w:color w:val="000000"/>
        <w:sz w:val="18"/>
        <w:szCs w:val="18"/>
        <w:lang w:val="id-ID"/>
      </w:rPr>
      <w:t>Title</w:t>
    </w:r>
    <w:proofErr w:type="spellEnd"/>
    <w:r>
      <w:rPr>
        <w:rFonts w:ascii="Centaur" w:hAnsi="Centaur"/>
        <w:color w:val="000000"/>
        <w:sz w:val="18"/>
        <w:szCs w:val="18"/>
        <w:lang w:val="id-ID"/>
      </w:rPr>
      <w:t xml:space="preserve"> </w:t>
    </w:r>
    <w:proofErr w:type="spellStart"/>
    <w:r>
      <w:rPr>
        <w:rFonts w:ascii="Centaur" w:hAnsi="Centaur"/>
        <w:color w:val="000000"/>
        <w:sz w:val="18"/>
        <w:szCs w:val="18"/>
        <w:lang w:val="id-ID"/>
      </w:rPr>
      <w:t>of</w:t>
    </w:r>
    <w:proofErr w:type="spellEnd"/>
    <w:r>
      <w:rPr>
        <w:rFonts w:ascii="Centaur" w:hAnsi="Centaur"/>
        <w:color w:val="000000"/>
        <w:sz w:val="18"/>
        <w:szCs w:val="18"/>
        <w:lang w:val="id-ID"/>
      </w:rPr>
      <w:t xml:space="preserve"> Paper </w:t>
    </w:r>
    <w:proofErr w:type="spellStart"/>
    <w:r>
      <w:rPr>
        <w:rFonts w:ascii="Centaur" w:hAnsi="Centaur"/>
        <w:color w:val="000000"/>
        <w:sz w:val="18"/>
        <w:szCs w:val="18"/>
        <w:lang w:val="id-ID"/>
      </w:rPr>
      <w:t>Shortly</w:t>
    </w:r>
    <w:proofErr w:type="spellEnd"/>
    <w:r>
      <w:rPr>
        <w:rFonts w:ascii="Centaur" w:hAnsi="Centaur"/>
        <w:color w:val="000000"/>
        <w:sz w:val="18"/>
        <w:szCs w:val="18"/>
      </w:rPr>
      <w:t>)</w:t>
    </w:r>
  </w:p>
  <w:p w14:paraId="53BEAA17" w14:textId="77777777" w:rsidR="00606634" w:rsidRDefault="00606634">
    <w:pPr>
      <w:pStyle w:val="Footer"/>
      <w:tabs>
        <w:tab w:val="clear" w:pos="4680"/>
        <w:tab w:val="center" w:pos="4395"/>
      </w:tabs>
      <w:rPr>
        <w:rFonts w:ascii="Centaur" w:hAnsi="Centaur"/>
        <w:i/>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0DF0" w14:textId="77777777" w:rsidR="00606634" w:rsidRDefault="00673A50">
    <w:pPr>
      <w:pStyle w:val="Footer"/>
      <w:tabs>
        <w:tab w:val="clear" w:pos="9360"/>
        <w:tab w:val="left" w:pos="567"/>
        <w:tab w:val="right" w:pos="8788"/>
      </w:tabs>
      <w:ind w:firstLine="426"/>
      <w:rPr>
        <w:sz w:val="20"/>
        <w:szCs w:val="20"/>
      </w:rPr>
    </w:pPr>
    <w:r>
      <w:rPr>
        <w:b/>
        <w:noProof/>
      </w:rPr>
      <w:drawing>
        <wp:anchor distT="0" distB="0" distL="114300" distR="114300" simplePos="0" relativeHeight="251665408" behindDoc="0" locked="0" layoutInCell="1" allowOverlap="1" wp14:anchorId="717D6051" wp14:editId="71E4FFBB">
          <wp:simplePos x="0" y="0"/>
          <wp:positionH relativeFrom="column">
            <wp:posOffset>4044315</wp:posOffset>
          </wp:positionH>
          <wp:positionV relativeFrom="paragraph">
            <wp:posOffset>-4445</wp:posOffset>
          </wp:positionV>
          <wp:extent cx="213360" cy="207010"/>
          <wp:effectExtent l="0" t="0" r="1524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 cy="207010"/>
                  </a:xfrm>
                  <a:prstGeom prst="rect">
                    <a:avLst/>
                  </a:prstGeom>
                  <a:noFill/>
                </pic:spPr>
              </pic:pic>
            </a:graphicData>
          </a:graphic>
        </wp:anchor>
      </w:drawing>
    </w:r>
    <w:r>
      <w:rPr>
        <w:noProof/>
      </w:rPr>
      <w:drawing>
        <wp:anchor distT="0" distB="0" distL="114300" distR="114300" simplePos="0" relativeHeight="251663360" behindDoc="0" locked="0" layoutInCell="1" allowOverlap="1" wp14:anchorId="79338FF5" wp14:editId="4A26A0EA">
          <wp:simplePos x="0" y="0"/>
          <wp:positionH relativeFrom="column">
            <wp:posOffset>46355</wp:posOffset>
          </wp:positionH>
          <wp:positionV relativeFrom="paragraph">
            <wp:posOffset>-12700</wp:posOffset>
          </wp:positionV>
          <wp:extent cx="179070" cy="187960"/>
          <wp:effectExtent l="0" t="0" r="1143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79070" cy="187960"/>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46F81509" wp14:editId="364BE6EB">
              <wp:simplePos x="0" y="0"/>
              <wp:positionH relativeFrom="column">
                <wp:posOffset>-6350</wp:posOffset>
              </wp:positionH>
              <wp:positionV relativeFrom="paragraph">
                <wp:posOffset>-88900</wp:posOffset>
              </wp:positionV>
              <wp:extent cx="5608320" cy="0"/>
              <wp:effectExtent l="0" t="9525" r="11430" b="9525"/>
              <wp:wrapNone/>
              <wp:docPr id="206" name="Straight Connector 206"/>
              <wp:cNvGraphicFramePr/>
              <a:graphic xmlns:a="http://schemas.openxmlformats.org/drawingml/2006/main">
                <a:graphicData uri="http://schemas.microsoft.com/office/word/2010/wordprocessingShape">
                  <wps:wsp>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2629048" id="Straight Connector 20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" strokecolor="#5b9bd5 [3204]" strokeweight="1.5pt">
              <v:stroke joinstyle="miter"/>
            </v:line>
          </w:pict>
        </mc:Fallback>
      </mc:AlternateContent>
    </w:r>
    <w:r>
      <w:rPr>
        <w:b/>
      </w:rPr>
      <w:t>10.52005</w:t>
    </w:r>
    <w:r>
      <w:t>/teslink.v115i1.xxx</w:t>
    </w:r>
    <w:r>
      <w:tab/>
    </w:r>
    <w:r>
      <w:tab/>
    </w:r>
    <w:hyperlink r:id="rId3" w:history="1">
      <w:r>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C1E92" w14:textId="77777777" w:rsidR="000512DF" w:rsidRDefault="000512DF">
      <w:pPr>
        <w:spacing w:after="0"/>
      </w:pPr>
      <w:r>
        <w:separator/>
      </w:r>
    </w:p>
  </w:footnote>
  <w:footnote w:type="continuationSeparator" w:id="0">
    <w:p w14:paraId="5360A640" w14:textId="77777777" w:rsidR="000512DF" w:rsidRDefault="000512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606634" w14:paraId="46913782" w14:textId="77777777">
      <w:trPr>
        <w:trHeight w:val="484"/>
      </w:trPr>
      <w:tc>
        <w:tcPr>
          <w:tcW w:w="3964" w:type="dxa"/>
          <w:shd w:val="clear" w:color="auto" w:fill="auto"/>
          <w:vAlign w:val="center"/>
        </w:tcPr>
        <w:p w14:paraId="1C6711A6" w14:textId="77777777" w:rsidR="00606634" w:rsidRDefault="00673A50">
          <w:pPr>
            <w:pStyle w:val="Footer"/>
            <w:spacing w:after="0"/>
            <w:ind w:left="-114"/>
            <w:rPr>
              <w:b/>
            </w:rPr>
          </w:pPr>
          <w:r>
            <w:rPr>
              <w:b/>
            </w:rPr>
            <w:fldChar w:fldCharType="begin"/>
          </w:r>
          <w:r>
            <w:rPr>
              <w:b/>
            </w:rPr>
            <w:instrText xml:space="preserve"> PAGE   \* MERGEFORMAT </w:instrText>
          </w:r>
          <w:r>
            <w:rPr>
              <w:b/>
            </w:rPr>
            <w:fldChar w:fldCharType="separate"/>
          </w:r>
          <w:r>
            <w:rPr>
              <w:b/>
            </w:rPr>
            <w:t>2</w:t>
          </w:r>
          <w:r>
            <w:rPr>
              <w:b/>
            </w:rPr>
            <w:fldChar w:fldCharType="end"/>
          </w:r>
        </w:p>
        <w:p w14:paraId="391CE14D" w14:textId="77777777" w:rsidR="00606634" w:rsidRDefault="00673A50">
          <w:pPr>
            <w:pStyle w:val="Header"/>
            <w:ind w:left="-110"/>
          </w:pPr>
          <w:r>
            <w:rPr>
              <w:sz w:val="16"/>
            </w:rPr>
            <w:t>ISSN 2715-6141 (print) | 2715-4831 (online)</w:t>
          </w:r>
        </w:p>
      </w:tc>
      <w:tc>
        <w:tcPr>
          <w:tcW w:w="4814" w:type="dxa"/>
          <w:shd w:val="clear" w:color="auto" w:fill="auto"/>
          <w:vAlign w:val="bottom"/>
        </w:tcPr>
        <w:p w14:paraId="23FC1234" w14:textId="77777777" w:rsidR="00606634" w:rsidRDefault="00673A50">
          <w:pPr>
            <w:pStyle w:val="NameJifo"/>
            <w:jc w:val="right"/>
            <w:rPr>
              <w:b/>
              <w:bCs/>
              <w:sz w:val="18"/>
              <w:szCs w:val="12"/>
            </w:rPr>
          </w:pPr>
          <w:proofErr w:type="spellStart"/>
          <w:r>
            <w:rPr>
              <w:b/>
              <w:bCs/>
              <w:sz w:val="18"/>
              <w:szCs w:val="12"/>
            </w:rPr>
            <w:t>Jurnal</w:t>
          </w:r>
          <w:proofErr w:type="spellEnd"/>
          <w:r>
            <w:rPr>
              <w:b/>
              <w:bCs/>
              <w:sz w:val="18"/>
              <w:szCs w:val="12"/>
            </w:rPr>
            <w:t xml:space="preserve"> </w:t>
          </w:r>
          <w:proofErr w:type="spellStart"/>
          <w:proofErr w:type="gramStart"/>
          <w:r>
            <w:rPr>
              <w:b/>
              <w:bCs/>
              <w:sz w:val="18"/>
              <w:szCs w:val="12"/>
            </w:rPr>
            <w:t>Teslink</w:t>
          </w:r>
          <w:proofErr w:type="spellEnd"/>
          <w:r>
            <w:rPr>
              <w:b/>
              <w:bCs/>
              <w:sz w:val="18"/>
              <w:szCs w:val="12"/>
            </w:rPr>
            <w:t xml:space="preserve"> :</w:t>
          </w:r>
          <w:proofErr w:type="gramEnd"/>
          <w:r>
            <w:rPr>
              <w:b/>
              <w:bCs/>
              <w:sz w:val="18"/>
              <w:szCs w:val="12"/>
            </w:rPr>
            <w:t xml:space="preserve"> Teknik </w:t>
          </w:r>
          <w:proofErr w:type="spellStart"/>
          <w:r>
            <w:rPr>
              <w:b/>
              <w:bCs/>
              <w:sz w:val="18"/>
              <w:szCs w:val="12"/>
            </w:rPr>
            <w:t>Sipil</w:t>
          </w:r>
          <w:proofErr w:type="spellEnd"/>
          <w:r>
            <w:rPr>
              <w:b/>
              <w:bCs/>
              <w:sz w:val="18"/>
              <w:szCs w:val="12"/>
            </w:rPr>
            <w:t xml:space="preserve"> dan </w:t>
          </w:r>
          <w:proofErr w:type="spellStart"/>
          <w:r>
            <w:rPr>
              <w:b/>
              <w:bCs/>
              <w:sz w:val="18"/>
              <w:szCs w:val="12"/>
            </w:rPr>
            <w:t>Lingkungan</w:t>
          </w:r>
          <w:proofErr w:type="spellEnd"/>
        </w:p>
        <w:p w14:paraId="18531675" w14:textId="77777777" w:rsidR="00606634" w:rsidRDefault="00673A50">
          <w:pPr>
            <w:pStyle w:val="Header"/>
            <w:jc w:val="right"/>
            <w:rPr>
              <w:sz w:val="16"/>
            </w:rPr>
          </w:pPr>
          <w:r>
            <w:rPr>
              <w:szCs w:val="18"/>
              <w:lang w:val="id-ID"/>
            </w:rPr>
            <w:t>Vol. 1.</w:t>
          </w:r>
          <w:r>
            <w:rPr>
              <w:szCs w:val="18"/>
            </w:rPr>
            <w:t xml:space="preserve">, No. 1, </w:t>
          </w:r>
          <w:proofErr w:type="gramStart"/>
          <w:r>
            <w:rPr>
              <w:szCs w:val="18"/>
              <w:lang w:val="id-ID"/>
            </w:rPr>
            <w:t xml:space="preserve">April </w:t>
          </w:r>
          <w:r>
            <w:rPr>
              <w:szCs w:val="18"/>
            </w:rPr>
            <w:t xml:space="preserve"> 20</w:t>
          </w:r>
          <w:r>
            <w:rPr>
              <w:szCs w:val="18"/>
              <w:lang w:val="id-ID"/>
            </w:rPr>
            <w:t>20</w:t>
          </w:r>
          <w:proofErr w:type="gramEnd"/>
          <w:r>
            <w:rPr>
              <w:szCs w:val="18"/>
            </w:rPr>
            <w:t xml:space="preserve">, pp. </w:t>
          </w:r>
          <w:r>
            <w:rPr>
              <w:szCs w:val="18"/>
              <w:lang w:val="id-ID"/>
            </w:rPr>
            <w:t>1</w:t>
          </w:r>
          <w:r>
            <w:rPr>
              <w:szCs w:val="18"/>
            </w:rPr>
            <w:t>-</w:t>
          </w:r>
          <w:r>
            <w:rPr>
              <w:szCs w:val="18"/>
              <w:lang w:val="id-ID"/>
            </w:rPr>
            <w:t>8</w:t>
          </w:r>
        </w:p>
      </w:tc>
    </w:tr>
  </w:tbl>
  <w:p w14:paraId="4C0B481F" w14:textId="77777777" w:rsidR="00606634" w:rsidRDefault="00673A50">
    <w:pPr>
      <w:pStyle w:val="Header"/>
      <w:rPr>
        <w:rFonts w:ascii="Cambria" w:hAnsi="Cambria"/>
        <w:lang w:val="id-ID"/>
      </w:rPr>
    </w:pPr>
    <w:r>
      <w:rPr>
        <w:noProof/>
      </w:rPr>
      <mc:AlternateContent>
        <mc:Choice Requires="wps">
          <w:drawing>
            <wp:anchor distT="0" distB="0" distL="114300" distR="114300" simplePos="0" relativeHeight="251666432" behindDoc="0" locked="0" layoutInCell="1" allowOverlap="1" wp14:anchorId="1CFE4980" wp14:editId="62566B52">
              <wp:simplePos x="0" y="0"/>
              <wp:positionH relativeFrom="column">
                <wp:posOffset>0</wp:posOffset>
              </wp:positionH>
              <wp:positionV relativeFrom="paragraph">
                <wp:posOffset>55245</wp:posOffset>
              </wp:positionV>
              <wp:extent cx="5608320" cy="0"/>
              <wp:effectExtent l="0" t="9525" r="11430" b="9525"/>
              <wp:wrapNone/>
              <wp:docPr id="20" name="Straight Connector 20"/>
              <wp:cNvGraphicFramePr/>
              <a:graphic xmlns:a="http://schemas.openxmlformats.org/drawingml/2006/main">
                <a:graphicData uri="http://schemas.microsoft.com/office/word/2010/wordprocessingShape">
                  <wps:wsp>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380229" id="Straight Connector 2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" strokecolor="#5b9bd5 [3204]" strokeweight="1.5pt">
              <v:stroke joinstyle="miter"/>
            </v:line>
          </w:pict>
        </mc:Fallback>
      </mc:AlternateContent>
    </w:r>
  </w:p>
  <w:p w14:paraId="67DABB8E" w14:textId="77777777" w:rsidR="00606634" w:rsidRDefault="00606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606634" w14:paraId="78391988" w14:textId="77777777">
      <w:tc>
        <w:tcPr>
          <w:tcW w:w="4389" w:type="dxa"/>
          <w:shd w:val="clear" w:color="auto" w:fill="auto"/>
          <w:vAlign w:val="center"/>
        </w:tcPr>
        <w:p w14:paraId="155CDE71" w14:textId="77777777" w:rsidR="00606634" w:rsidRDefault="00673A50">
          <w:pPr>
            <w:pStyle w:val="NameJifo"/>
          </w:pPr>
          <w:proofErr w:type="spellStart"/>
          <w:r>
            <w:rPr>
              <w:b/>
              <w:bCs/>
              <w:sz w:val="18"/>
              <w:szCs w:val="12"/>
            </w:rPr>
            <w:t>Jurnal</w:t>
          </w:r>
          <w:proofErr w:type="spellEnd"/>
          <w:r>
            <w:rPr>
              <w:b/>
              <w:bCs/>
              <w:sz w:val="18"/>
              <w:szCs w:val="12"/>
            </w:rPr>
            <w:t xml:space="preserve"> </w:t>
          </w:r>
          <w:proofErr w:type="spellStart"/>
          <w:proofErr w:type="gramStart"/>
          <w:r>
            <w:rPr>
              <w:b/>
              <w:bCs/>
              <w:sz w:val="18"/>
              <w:szCs w:val="12"/>
            </w:rPr>
            <w:t>Teslink</w:t>
          </w:r>
          <w:proofErr w:type="spellEnd"/>
          <w:r>
            <w:rPr>
              <w:b/>
              <w:bCs/>
              <w:sz w:val="18"/>
              <w:szCs w:val="12"/>
            </w:rPr>
            <w:t xml:space="preserve"> :</w:t>
          </w:r>
          <w:proofErr w:type="gramEnd"/>
          <w:r>
            <w:rPr>
              <w:b/>
              <w:bCs/>
              <w:sz w:val="18"/>
              <w:szCs w:val="12"/>
            </w:rPr>
            <w:t xml:space="preserve"> Teknik </w:t>
          </w:r>
          <w:proofErr w:type="spellStart"/>
          <w:r>
            <w:rPr>
              <w:b/>
              <w:bCs/>
              <w:sz w:val="18"/>
              <w:szCs w:val="12"/>
            </w:rPr>
            <w:t>Sipil</w:t>
          </w:r>
          <w:proofErr w:type="spellEnd"/>
          <w:r>
            <w:rPr>
              <w:b/>
              <w:bCs/>
              <w:sz w:val="18"/>
              <w:szCs w:val="12"/>
            </w:rPr>
            <w:t xml:space="preserve"> dan </w:t>
          </w:r>
          <w:proofErr w:type="spellStart"/>
          <w:r>
            <w:rPr>
              <w:b/>
              <w:bCs/>
              <w:sz w:val="18"/>
              <w:szCs w:val="12"/>
            </w:rPr>
            <w:t>Lingkungan</w:t>
          </w:r>
          <w:proofErr w:type="spellEnd"/>
        </w:p>
      </w:tc>
      <w:tc>
        <w:tcPr>
          <w:tcW w:w="4389" w:type="dxa"/>
          <w:vMerge w:val="restart"/>
          <w:shd w:val="clear" w:color="auto" w:fill="auto"/>
          <w:vAlign w:val="bottom"/>
        </w:tcPr>
        <w:p w14:paraId="26CE5677" w14:textId="77777777" w:rsidR="00606634" w:rsidRDefault="00673A50">
          <w:pPr>
            <w:pStyle w:val="Footer"/>
            <w:spacing w:after="0"/>
            <w:jc w:val="right"/>
            <w:rPr>
              <w:b/>
            </w:rPr>
          </w:pPr>
          <w:r>
            <w:rPr>
              <w:b/>
            </w:rPr>
            <w:fldChar w:fldCharType="begin"/>
          </w:r>
          <w:r>
            <w:rPr>
              <w:b/>
            </w:rPr>
            <w:instrText xml:space="preserve"> PAGE   \* MERGEFORMAT </w:instrText>
          </w:r>
          <w:r>
            <w:rPr>
              <w:b/>
            </w:rPr>
            <w:fldChar w:fldCharType="separate"/>
          </w:r>
          <w:r>
            <w:rPr>
              <w:b/>
            </w:rPr>
            <w:t>3</w:t>
          </w:r>
          <w:r>
            <w:rPr>
              <w:b/>
            </w:rPr>
            <w:fldChar w:fldCharType="end"/>
          </w:r>
        </w:p>
        <w:p w14:paraId="54D7DCA9" w14:textId="77777777" w:rsidR="00606634" w:rsidRDefault="00673A50">
          <w:pPr>
            <w:pStyle w:val="Header"/>
            <w:jc w:val="right"/>
            <w:rPr>
              <w:sz w:val="16"/>
            </w:rPr>
          </w:pPr>
          <w:r>
            <w:rPr>
              <w:sz w:val="16"/>
            </w:rPr>
            <w:t>SSN 2715-6141 (print) | 2715-4831 (online)</w:t>
          </w:r>
        </w:p>
      </w:tc>
    </w:tr>
    <w:tr w:rsidR="00606634" w14:paraId="74AC9A52" w14:textId="77777777">
      <w:tc>
        <w:tcPr>
          <w:tcW w:w="4389" w:type="dxa"/>
          <w:shd w:val="clear" w:color="auto" w:fill="auto"/>
          <w:vAlign w:val="center"/>
        </w:tcPr>
        <w:p w14:paraId="419563F4" w14:textId="77777777" w:rsidR="00606634" w:rsidRDefault="00673A50">
          <w:pPr>
            <w:pStyle w:val="Header"/>
            <w:ind w:left="-110"/>
            <w:rPr>
              <w:szCs w:val="18"/>
              <w:lang w:val="id-ID"/>
            </w:rPr>
          </w:pPr>
          <w:r>
            <w:rPr>
              <w:szCs w:val="18"/>
              <w:lang w:val="id-ID"/>
            </w:rPr>
            <w:t>Vol. 1.</w:t>
          </w:r>
          <w:r>
            <w:rPr>
              <w:szCs w:val="18"/>
            </w:rPr>
            <w:t xml:space="preserve">, No. 1, </w:t>
          </w:r>
          <w:proofErr w:type="gramStart"/>
          <w:r>
            <w:rPr>
              <w:szCs w:val="18"/>
              <w:lang w:val="id-ID"/>
            </w:rPr>
            <w:t xml:space="preserve">April </w:t>
          </w:r>
          <w:r>
            <w:rPr>
              <w:szCs w:val="18"/>
            </w:rPr>
            <w:t xml:space="preserve"> 20</w:t>
          </w:r>
          <w:r>
            <w:rPr>
              <w:szCs w:val="18"/>
              <w:lang w:val="id-ID"/>
            </w:rPr>
            <w:t>20</w:t>
          </w:r>
          <w:proofErr w:type="gramEnd"/>
          <w:r>
            <w:rPr>
              <w:szCs w:val="18"/>
            </w:rPr>
            <w:t xml:space="preserve">, pp. </w:t>
          </w:r>
          <w:r>
            <w:rPr>
              <w:szCs w:val="18"/>
              <w:lang w:val="id-ID"/>
            </w:rPr>
            <w:t>1</w:t>
          </w:r>
          <w:r>
            <w:rPr>
              <w:szCs w:val="18"/>
            </w:rPr>
            <w:t>-</w:t>
          </w:r>
          <w:r>
            <w:rPr>
              <w:szCs w:val="18"/>
              <w:lang w:val="id-ID"/>
            </w:rPr>
            <w:t>8</w:t>
          </w:r>
        </w:p>
      </w:tc>
      <w:tc>
        <w:tcPr>
          <w:tcW w:w="4389" w:type="dxa"/>
          <w:vMerge/>
          <w:shd w:val="clear" w:color="auto" w:fill="auto"/>
        </w:tcPr>
        <w:p w14:paraId="1B2850B3" w14:textId="77777777" w:rsidR="00606634" w:rsidRDefault="00606634">
          <w:pPr>
            <w:pStyle w:val="Header"/>
          </w:pPr>
        </w:p>
      </w:tc>
    </w:tr>
  </w:tbl>
  <w:p w14:paraId="1CA93DF1" w14:textId="77777777" w:rsidR="00606634" w:rsidRDefault="00673A50">
    <w:pPr>
      <w:pStyle w:val="Header"/>
      <w:rPr>
        <w:rFonts w:ascii="Cambria" w:hAnsi="Cambria"/>
        <w:lang w:val="id-ID"/>
      </w:rPr>
    </w:pPr>
    <w:r>
      <w:rPr>
        <w:noProof/>
      </w:rPr>
      <mc:AlternateContent>
        <mc:Choice Requires="wps">
          <w:drawing>
            <wp:anchor distT="0" distB="0" distL="114300" distR="114300" simplePos="0" relativeHeight="251660288" behindDoc="0" locked="0" layoutInCell="1" allowOverlap="1" wp14:anchorId="28600EFE" wp14:editId="082BF6D3">
              <wp:simplePos x="0" y="0"/>
              <wp:positionH relativeFrom="column">
                <wp:posOffset>0</wp:posOffset>
              </wp:positionH>
              <wp:positionV relativeFrom="paragraph">
                <wp:posOffset>55245</wp:posOffset>
              </wp:positionV>
              <wp:extent cx="5608320" cy="0"/>
              <wp:effectExtent l="0" t="9525" r="11430" b="9525"/>
              <wp:wrapNone/>
              <wp:docPr id="207" name="Straight Connector 207"/>
              <wp:cNvGraphicFramePr/>
              <a:graphic xmlns:a="http://schemas.openxmlformats.org/drawingml/2006/main">
                <a:graphicData uri="http://schemas.microsoft.com/office/word/2010/wordprocessingShape">
                  <wps:wsp>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AC1493" id="Straight Connector 20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" strokecolor="#5b9bd5 [320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606634" w14:paraId="11E1D6A8" w14:textId="77777777">
      <w:trPr>
        <w:trHeight w:val="195"/>
      </w:trPr>
      <w:tc>
        <w:tcPr>
          <w:tcW w:w="5444" w:type="dxa"/>
          <w:shd w:val="clear" w:color="auto" w:fill="auto"/>
          <w:vAlign w:val="center"/>
        </w:tcPr>
        <w:p w14:paraId="3501CB66" w14:textId="77777777" w:rsidR="00606634" w:rsidRDefault="00673A50">
          <w:pPr>
            <w:pStyle w:val="NameJifo"/>
            <w:rPr>
              <w:b/>
              <w:bCs/>
              <w:lang w:val="id-ID" w:eastAsia="id-ID"/>
            </w:rPr>
          </w:pPr>
          <w:proofErr w:type="spellStart"/>
          <w:r>
            <w:rPr>
              <w:b/>
              <w:bCs/>
              <w:sz w:val="22"/>
              <w:szCs w:val="14"/>
            </w:rPr>
            <w:t>Jurnal</w:t>
          </w:r>
          <w:proofErr w:type="spellEnd"/>
          <w:r>
            <w:rPr>
              <w:b/>
              <w:bCs/>
              <w:sz w:val="22"/>
              <w:szCs w:val="14"/>
            </w:rPr>
            <w:t xml:space="preserve"> </w:t>
          </w:r>
          <w:proofErr w:type="spellStart"/>
          <w:proofErr w:type="gramStart"/>
          <w:r>
            <w:rPr>
              <w:b/>
              <w:bCs/>
              <w:sz w:val="22"/>
              <w:szCs w:val="14"/>
            </w:rPr>
            <w:t>Teslink</w:t>
          </w:r>
          <w:proofErr w:type="spellEnd"/>
          <w:r>
            <w:rPr>
              <w:b/>
              <w:bCs/>
              <w:sz w:val="22"/>
              <w:szCs w:val="14"/>
            </w:rPr>
            <w:t xml:space="preserve"> :</w:t>
          </w:r>
          <w:proofErr w:type="gramEnd"/>
          <w:r>
            <w:rPr>
              <w:b/>
              <w:bCs/>
              <w:sz w:val="22"/>
              <w:szCs w:val="14"/>
            </w:rPr>
            <w:t xml:space="preserve"> Teknik </w:t>
          </w:r>
          <w:proofErr w:type="spellStart"/>
          <w:r>
            <w:rPr>
              <w:b/>
              <w:bCs/>
              <w:sz w:val="22"/>
              <w:szCs w:val="14"/>
            </w:rPr>
            <w:t>Sipil</w:t>
          </w:r>
          <w:proofErr w:type="spellEnd"/>
          <w:r>
            <w:rPr>
              <w:b/>
              <w:bCs/>
              <w:sz w:val="22"/>
              <w:szCs w:val="14"/>
            </w:rPr>
            <w:t xml:space="preserve"> dan </w:t>
          </w:r>
          <w:proofErr w:type="spellStart"/>
          <w:r>
            <w:rPr>
              <w:b/>
              <w:bCs/>
              <w:sz w:val="22"/>
              <w:szCs w:val="14"/>
            </w:rPr>
            <w:t>Lingkungan</w:t>
          </w:r>
          <w:proofErr w:type="spellEnd"/>
        </w:p>
      </w:tc>
      <w:tc>
        <w:tcPr>
          <w:tcW w:w="3031" w:type="dxa"/>
          <w:shd w:val="clear" w:color="auto" w:fill="auto"/>
          <w:vAlign w:val="center"/>
        </w:tcPr>
        <w:p w14:paraId="20E4D2D6" w14:textId="77777777" w:rsidR="00606634" w:rsidRDefault="00673A50">
          <w:pPr>
            <w:pStyle w:val="NameJifo"/>
            <w:ind w:left="0"/>
            <w:jc w:val="right"/>
            <w:rPr>
              <w:rFonts w:ascii="Arial Narrow" w:hAnsi="Arial Narrow"/>
              <w:sz w:val="16"/>
              <w:szCs w:val="16"/>
              <w:lang w:val="id-ID" w:eastAsia="id-ID"/>
            </w:rPr>
          </w:pPr>
          <w:r>
            <w:rPr>
              <w:rFonts w:ascii="Arial Narrow" w:hAnsi="Arial Narrow"/>
              <w:sz w:val="16"/>
              <w:szCs w:val="16"/>
            </w:rPr>
            <w:t>ISSN 2715-6141 (print) | 2715-4831 (online)</w:t>
          </w:r>
        </w:p>
      </w:tc>
      <w:tc>
        <w:tcPr>
          <w:tcW w:w="326" w:type="dxa"/>
          <w:vMerge w:val="restart"/>
          <w:vAlign w:val="center"/>
        </w:tcPr>
        <w:p w14:paraId="057919DD" w14:textId="77777777" w:rsidR="00606634" w:rsidRDefault="00673A50">
          <w:pPr>
            <w:pStyle w:val="Footer"/>
            <w:spacing w:after="0"/>
            <w:jc w:val="center"/>
            <w:rPr>
              <w:b/>
            </w:rPr>
          </w:pPr>
          <w:r>
            <w:rPr>
              <w:b/>
            </w:rPr>
            <w:fldChar w:fldCharType="begin"/>
          </w:r>
          <w:r>
            <w:rPr>
              <w:b/>
            </w:rPr>
            <w:instrText xml:space="preserve"> PAGE   \* MERGEFORMAT </w:instrText>
          </w:r>
          <w:r>
            <w:rPr>
              <w:b/>
            </w:rPr>
            <w:fldChar w:fldCharType="separate"/>
          </w:r>
          <w:r>
            <w:rPr>
              <w:b/>
            </w:rPr>
            <w:t>1</w:t>
          </w:r>
          <w:r>
            <w:rPr>
              <w:b/>
            </w:rPr>
            <w:fldChar w:fldCharType="end"/>
          </w:r>
        </w:p>
      </w:tc>
    </w:tr>
    <w:tr w:rsidR="00606634" w14:paraId="0E654891" w14:textId="77777777">
      <w:trPr>
        <w:trHeight w:val="52"/>
      </w:trPr>
      <w:tc>
        <w:tcPr>
          <w:tcW w:w="5444" w:type="dxa"/>
          <w:shd w:val="clear" w:color="auto" w:fill="auto"/>
          <w:vAlign w:val="center"/>
        </w:tcPr>
        <w:p w14:paraId="1FF49452" w14:textId="77777777" w:rsidR="00606634" w:rsidRDefault="00673A50">
          <w:pPr>
            <w:pStyle w:val="Header"/>
            <w:ind w:left="-108"/>
            <w:rPr>
              <w:sz w:val="16"/>
              <w:lang w:val="id-ID"/>
            </w:rPr>
          </w:pPr>
          <w:r>
            <w:rPr>
              <w:sz w:val="16"/>
              <w:lang w:val="id-ID"/>
            </w:rPr>
            <w:t>Vol. 1.</w:t>
          </w:r>
          <w:r>
            <w:rPr>
              <w:sz w:val="16"/>
            </w:rPr>
            <w:t xml:space="preserve">, No. 1, </w:t>
          </w:r>
          <w:proofErr w:type="gramStart"/>
          <w:r>
            <w:rPr>
              <w:sz w:val="16"/>
              <w:lang w:val="en-GB"/>
            </w:rPr>
            <w:t>Juli</w:t>
          </w:r>
          <w:r>
            <w:rPr>
              <w:sz w:val="16"/>
              <w:lang w:val="id-ID"/>
            </w:rPr>
            <w:t xml:space="preserve"> </w:t>
          </w:r>
          <w:r>
            <w:rPr>
              <w:sz w:val="16"/>
            </w:rPr>
            <w:t xml:space="preserve"> 20</w:t>
          </w:r>
          <w:r>
            <w:rPr>
              <w:sz w:val="16"/>
              <w:lang w:val="id-ID"/>
            </w:rPr>
            <w:t>20</w:t>
          </w:r>
          <w:proofErr w:type="gramEnd"/>
          <w:r>
            <w:rPr>
              <w:sz w:val="16"/>
            </w:rPr>
            <w:t xml:space="preserve">, pp. </w:t>
          </w:r>
          <w:r>
            <w:rPr>
              <w:sz w:val="16"/>
              <w:lang w:val="id-ID"/>
            </w:rPr>
            <w:t>1</w:t>
          </w:r>
          <w:r>
            <w:rPr>
              <w:sz w:val="16"/>
            </w:rPr>
            <w:t>-</w:t>
          </w:r>
          <w:r>
            <w:rPr>
              <w:sz w:val="16"/>
              <w:lang w:val="id-ID"/>
            </w:rPr>
            <w:t>8</w:t>
          </w:r>
        </w:p>
      </w:tc>
      <w:tc>
        <w:tcPr>
          <w:tcW w:w="3031" w:type="dxa"/>
          <w:shd w:val="clear" w:color="auto" w:fill="auto"/>
          <w:vAlign w:val="center"/>
        </w:tcPr>
        <w:p w14:paraId="04EAC47E" w14:textId="77777777" w:rsidR="00606634" w:rsidRDefault="00000000">
          <w:pPr>
            <w:spacing w:after="0" w:line="240" w:lineRule="auto"/>
            <w:jc w:val="right"/>
            <w:rPr>
              <w:rFonts w:ascii="Arial Narrow" w:hAnsi="Arial Narrow"/>
              <w:sz w:val="16"/>
              <w:szCs w:val="16"/>
            </w:rPr>
          </w:pPr>
          <w:hyperlink r:id="rId1" w:history="1">
            <w:r w:rsidR="00673A50">
              <w:rPr>
                <w:rStyle w:val="Hyperlink"/>
                <w:rFonts w:ascii="Arial Narrow" w:hAnsi="Arial Narrow"/>
                <w:sz w:val="16"/>
                <w:szCs w:val="16"/>
                <w:lang w:val="id-ID"/>
              </w:rPr>
              <w:t>https://teslink.nusaputra.ac.id/index</w:t>
            </w:r>
          </w:hyperlink>
          <w:r w:rsidR="00673A50">
            <w:rPr>
              <w:rFonts w:ascii="Arial Narrow" w:hAnsi="Arial Narrow"/>
              <w:sz w:val="16"/>
              <w:szCs w:val="16"/>
            </w:rPr>
            <w:t xml:space="preserve"> </w:t>
          </w:r>
        </w:p>
      </w:tc>
      <w:tc>
        <w:tcPr>
          <w:tcW w:w="326" w:type="dxa"/>
          <w:vMerge/>
        </w:tcPr>
        <w:p w14:paraId="3D80B9D0" w14:textId="77777777" w:rsidR="00606634" w:rsidRDefault="00606634">
          <w:pPr>
            <w:pStyle w:val="Header"/>
            <w:ind w:left="-108"/>
            <w:rPr>
              <w:sz w:val="16"/>
              <w:lang w:val="id-ID"/>
            </w:rPr>
          </w:pPr>
        </w:p>
      </w:tc>
    </w:tr>
  </w:tbl>
  <w:p w14:paraId="5E9D9AA5" w14:textId="77777777" w:rsidR="00606634" w:rsidRDefault="00673A50">
    <w:pPr>
      <w:pStyle w:val="Header"/>
      <w:rPr>
        <w:rFonts w:ascii="Centaur" w:hAnsi="Centaur"/>
        <w:color w:val="BDD6EE" w:themeColor="accent1" w:themeTint="66"/>
      </w:rPr>
    </w:pPr>
    <w:r>
      <w:rPr>
        <w:noProof/>
        <w:color w:val="BDD6EE" w:themeColor="accent1" w:themeTint="66"/>
      </w:rPr>
      <mc:AlternateContent>
        <mc:Choice Requires="wps">
          <w:drawing>
            <wp:anchor distT="0" distB="0" distL="114300" distR="114300" simplePos="0" relativeHeight="251662336" behindDoc="0" locked="0" layoutInCell="1" allowOverlap="1" wp14:anchorId="1D5AF375" wp14:editId="453A87ED">
              <wp:simplePos x="0" y="0"/>
              <wp:positionH relativeFrom="column">
                <wp:posOffset>-6350</wp:posOffset>
              </wp:positionH>
              <wp:positionV relativeFrom="paragraph">
                <wp:posOffset>55245</wp:posOffset>
              </wp:positionV>
              <wp:extent cx="5608320" cy="0"/>
              <wp:effectExtent l="0" t="9525" r="11430" b="9525"/>
              <wp:wrapNone/>
              <wp:docPr id="205" name="Straight Connector 205"/>
              <wp:cNvGraphicFramePr/>
              <a:graphic xmlns:a="http://schemas.openxmlformats.org/drawingml/2006/main">
                <a:graphicData uri="http://schemas.microsoft.com/office/word/2010/wordprocessingShape">
                  <wps:wsp>
                    <wps:cNvCnPr/>
                    <wps:spPr>
                      <a:xfrm>
                        <a:off x="0" y="0"/>
                        <a:ext cx="560832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29CAA1A" id="Straight Connector 20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pt,4.35pt" to="441.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" strokecolor="#5b9bd5 [3204]"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35F"/>
    <w:multiLevelType w:val="hybridMultilevel"/>
    <w:tmpl w:val="5AAAB2EA"/>
    <w:lvl w:ilvl="0" w:tplc="4364A13E">
      <w:start w:val="1"/>
      <w:numFmt w:val="decimal"/>
      <w:lvlText w:val="%1."/>
      <w:lvlJc w:val="left"/>
      <w:pPr>
        <w:ind w:left="482" w:hanging="360"/>
        <w:jc w:val="left"/>
      </w:pPr>
      <w:rPr>
        <w:rFonts w:ascii="Times New Roman" w:eastAsia="Times New Roman" w:hAnsi="Times New Roman" w:cs="Times New Roman" w:hint="default"/>
        <w:w w:val="100"/>
        <w:sz w:val="24"/>
        <w:szCs w:val="24"/>
        <w:lang w:val="id" w:eastAsia="en-US" w:bidi="ar-SA"/>
      </w:rPr>
    </w:lvl>
    <w:lvl w:ilvl="1" w:tplc="5F025952">
      <w:numFmt w:val="bullet"/>
      <w:lvlText w:val="•"/>
      <w:lvlJc w:val="left"/>
      <w:pPr>
        <w:ind w:left="1334" w:hanging="360"/>
      </w:pPr>
      <w:rPr>
        <w:rFonts w:hint="default"/>
        <w:lang w:val="id" w:eastAsia="en-US" w:bidi="ar-SA"/>
      </w:rPr>
    </w:lvl>
    <w:lvl w:ilvl="2" w:tplc="3AC4E936">
      <w:numFmt w:val="bullet"/>
      <w:lvlText w:val="•"/>
      <w:lvlJc w:val="left"/>
      <w:pPr>
        <w:ind w:left="2189" w:hanging="360"/>
      </w:pPr>
      <w:rPr>
        <w:rFonts w:hint="default"/>
        <w:lang w:val="id" w:eastAsia="en-US" w:bidi="ar-SA"/>
      </w:rPr>
    </w:lvl>
    <w:lvl w:ilvl="3" w:tplc="41744FB8">
      <w:numFmt w:val="bullet"/>
      <w:lvlText w:val="•"/>
      <w:lvlJc w:val="left"/>
      <w:pPr>
        <w:ind w:left="3043" w:hanging="360"/>
      </w:pPr>
      <w:rPr>
        <w:rFonts w:hint="default"/>
        <w:lang w:val="id" w:eastAsia="en-US" w:bidi="ar-SA"/>
      </w:rPr>
    </w:lvl>
    <w:lvl w:ilvl="4" w:tplc="CD6AD544">
      <w:numFmt w:val="bullet"/>
      <w:lvlText w:val="•"/>
      <w:lvlJc w:val="left"/>
      <w:pPr>
        <w:ind w:left="3898" w:hanging="360"/>
      </w:pPr>
      <w:rPr>
        <w:rFonts w:hint="default"/>
        <w:lang w:val="id" w:eastAsia="en-US" w:bidi="ar-SA"/>
      </w:rPr>
    </w:lvl>
    <w:lvl w:ilvl="5" w:tplc="3DB012C6">
      <w:numFmt w:val="bullet"/>
      <w:lvlText w:val="•"/>
      <w:lvlJc w:val="left"/>
      <w:pPr>
        <w:ind w:left="4753" w:hanging="360"/>
      </w:pPr>
      <w:rPr>
        <w:rFonts w:hint="default"/>
        <w:lang w:val="id" w:eastAsia="en-US" w:bidi="ar-SA"/>
      </w:rPr>
    </w:lvl>
    <w:lvl w:ilvl="6" w:tplc="BD68ECE4">
      <w:numFmt w:val="bullet"/>
      <w:lvlText w:val="•"/>
      <w:lvlJc w:val="left"/>
      <w:pPr>
        <w:ind w:left="5607" w:hanging="360"/>
      </w:pPr>
      <w:rPr>
        <w:rFonts w:hint="default"/>
        <w:lang w:val="id" w:eastAsia="en-US" w:bidi="ar-SA"/>
      </w:rPr>
    </w:lvl>
    <w:lvl w:ilvl="7" w:tplc="95729D70">
      <w:numFmt w:val="bullet"/>
      <w:lvlText w:val="•"/>
      <w:lvlJc w:val="left"/>
      <w:pPr>
        <w:ind w:left="6462" w:hanging="360"/>
      </w:pPr>
      <w:rPr>
        <w:rFonts w:hint="default"/>
        <w:lang w:val="id" w:eastAsia="en-US" w:bidi="ar-SA"/>
      </w:rPr>
    </w:lvl>
    <w:lvl w:ilvl="8" w:tplc="3C3AECBE">
      <w:numFmt w:val="bullet"/>
      <w:lvlText w:val="•"/>
      <w:lvlJc w:val="left"/>
      <w:pPr>
        <w:ind w:left="7317" w:hanging="360"/>
      </w:pPr>
      <w:rPr>
        <w:rFonts w:hint="default"/>
        <w:lang w:val="id" w:eastAsia="en-US" w:bidi="ar-SA"/>
      </w:rPr>
    </w:lvl>
  </w:abstractNum>
  <w:abstractNum w:abstractNumId="1" w15:restartNumberingAfterBreak="0">
    <w:nsid w:val="4CC2021A"/>
    <w:multiLevelType w:val="multilevel"/>
    <w:tmpl w:val="4CC2021A"/>
    <w:lvl w:ilvl="0">
      <w:start w:val="3"/>
      <w:numFmt w:val="decimal"/>
      <w:lvlText w:val="%1."/>
      <w:lvlJc w:val="left"/>
      <w:pPr>
        <w:ind w:left="360" w:hanging="360"/>
      </w:pPr>
      <w:rPr>
        <w:rFonts w:hint="default"/>
      </w:rPr>
    </w:lvl>
    <w:lvl w:ilvl="1">
      <w:start w:val="1"/>
      <w:numFmt w:val="decimal"/>
      <w:pStyle w:val="Judul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CA544A"/>
    <w:multiLevelType w:val="singleLevel"/>
    <w:tmpl w:val="52CA544A"/>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3" w15:restartNumberingAfterBreak="0">
    <w:nsid w:val="585A2D83"/>
    <w:multiLevelType w:val="multilevel"/>
    <w:tmpl w:val="585A2D83"/>
    <w:lvl w:ilvl="0">
      <w:start w:val="1"/>
      <w:numFmt w:val="decimal"/>
      <w:pStyle w:val="Judul1"/>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BD71E8"/>
    <w:multiLevelType w:val="singleLevel"/>
    <w:tmpl w:val="7EBD71E8"/>
    <w:lvl w:ilvl="0">
      <w:start w:val="1"/>
      <w:numFmt w:val="decimal"/>
      <w:lvlText w:val="%1."/>
      <w:lvlJc w:val="left"/>
      <w:pPr>
        <w:ind w:left="927" w:hanging="360"/>
      </w:pPr>
      <w:rPr>
        <w:rFonts w:hint="default"/>
        <w:i w:val="0"/>
        <w:iCs w:val="0"/>
      </w:rPr>
    </w:lvl>
  </w:abstractNum>
  <w:num w:numId="1" w16cid:durableId="231896324">
    <w:abstractNumId w:val="3"/>
  </w:num>
  <w:num w:numId="2" w16cid:durableId="673147491">
    <w:abstractNumId w:val="1"/>
  </w:num>
  <w:num w:numId="3" w16cid:durableId="789588257">
    <w:abstractNumId w:val="2"/>
  </w:num>
  <w:num w:numId="4" w16cid:durableId="1536455696">
    <w:abstractNumId w:val="4"/>
  </w:num>
  <w:num w:numId="5" w16cid:durableId="90245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512DF"/>
    <w:rsid w:val="00172A27"/>
    <w:rsid w:val="00183BEC"/>
    <w:rsid w:val="0020509C"/>
    <w:rsid w:val="00213FA6"/>
    <w:rsid w:val="003541B2"/>
    <w:rsid w:val="00404DD5"/>
    <w:rsid w:val="00413442"/>
    <w:rsid w:val="00442009"/>
    <w:rsid w:val="004A5ECE"/>
    <w:rsid w:val="004E1D54"/>
    <w:rsid w:val="00571D6C"/>
    <w:rsid w:val="00606634"/>
    <w:rsid w:val="00647C44"/>
    <w:rsid w:val="00673A50"/>
    <w:rsid w:val="009218C0"/>
    <w:rsid w:val="009514B5"/>
    <w:rsid w:val="00A12400"/>
    <w:rsid w:val="00A63A25"/>
    <w:rsid w:val="00AC1BC8"/>
    <w:rsid w:val="00BB33F9"/>
    <w:rsid w:val="00CC1E3A"/>
    <w:rsid w:val="00DD59F8"/>
    <w:rsid w:val="00F01C22"/>
    <w:rsid w:val="00F60EF9"/>
    <w:rsid w:val="00F96D48"/>
    <w:rsid w:val="00FC4D19"/>
    <w:rsid w:val="06DB2303"/>
    <w:rsid w:val="7C711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E3BB3"/>
  <w15:docId w15:val="{034D05B8-65AE-499E-8E2D-BD073528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eastAsia="Calibri" w:hAnsi="Calibri" w:cs="Times New Roman"/>
      <w:sz w:val="22"/>
      <w:szCs w:val="22"/>
      <w:lang w:val="en-US" w:eastAsia="en-US"/>
    </w:rPr>
  </w:style>
  <w:style w:type="paragraph" w:styleId="Judul1">
    <w:name w:val="heading 1"/>
    <w:basedOn w:val="Normal"/>
    <w:next w:val="Normal"/>
    <w:uiPriority w:val="99"/>
    <w:qFormat/>
    <w:pPr>
      <w:keepNext/>
      <w:keepLines/>
      <w:numPr>
        <w:numId w:val="1"/>
      </w:numPr>
      <w:tabs>
        <w:tab w:val="left" w:pos="216"/>
      </w:tabs>
      <w:spacing w:after="80" w:line="240" w:lineRule="auto"/>
      <w:outlineLvl w:val="0"/>
    </w:pPr>
    <w:rPr>
      <w:rFonts w:asciiTheme="majorBidi" w:eastAsia="MS Mincho" w:hAnsiTheme="majorBidi"/>
      <w:b/>
      <w:sz w:val="26"/>
      <w:szCs w:val="20"/>
    </w:rPr>
  </w:style>
  <w:style w:type="paragraph" w:styleId="Judul2">
    <w:name w:val="heading 2"/>
    <w:basedOn w:val="Normal"/>
    <w:next w:val="Normal"/>
    <w:uiPriority w:val="99"/>
    <w:qFormat/>
    <w:pPr>
      <w:keepNext/>
      <w:keepLines/>
      <w:numPr>
        <w:ilvl w:val="1"/>
        <w:numId w:val="2"/>
      </w:numPr>
      <w:tabs>
        <w:tab w:val="left" w:pos="454"/>
      </w:tabs>
      <w:spacing w:before="120" w:after="60" w:line="240" w:lineRule="auto"/>
      <w:ind w:left="284" w:hanging="284"/>
      <w:outlineLvl w:val="1"/>
    </w:pPr>
    <w:rPr>
      <w:rFonts w:asciiTheme="majorBidi" w:eastAsia="MS Mincho" w:hAnsiTheme="majorBidi"/>
      <w:b/>
      <w:iCs/>
      <w:szCs w:val="20"/>
    </w:rPr>
  </w:style>
  <w:style w:type="paragraph" w:styleId="Judul5">
    <w:name w:val="heading 5"/>
    <w:basedOn w:val="Normal"/>
    <w:next w:val="Normal"/>
    <w:uiPriority w:val="99"/>
    <w:qFormat/>
    <w:pPr>
      <w:tabs>
        <w:tab w:val="left" w:pos="360"/>
      </w:tabs>
      <w:spacing w:before="160" w:after="80" w:line="240" w:lineRule="auto"/>
      <w:jc w:val="center"/>
      <w:outlineLvl w:val="4"/>
    </w:pPr>
    <w:rPr>
      <w:rFonts w:ascii="Junicode" w:eastAsia="Times New Roman" w:hAnsi="Junicode"/>
      <w:b/>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99"/>
    <w:qFormat/>
    <w:pPr>
      <w:tabs>
        <w:tab w:val="left" w:pos="288"/>
      </w:tabs>
      <w:spacing w:after="120" w:line="240" w:lineRule="auto"/>
      <w:jc w:val="both"/>
    </w:pPr>
    <w:rPr>
      <w:rFonts w:asciiTheme="majorBidi" w:eastAsia="MS Mincho" w:hAnsiTheme="majorBidi"/>
      <w:spacing w:val="-1"/>
      <w:szCs w:val="20"/>
      <w:lang w:val="id-ID"/>
    </w:rPr>
  </w:style>
  <w:style w:type="paragraph" w:styleId="Footer">
    <w:name w:val="footer"/>
    <w:basedOn w:val="Normal"/>
    <w:uiPriority w:val="99"/>
    <w:unhideWhenUsed/>
    <w:qFormat/>
    <w:pPr>
      <w:tabs>
        <w:tab w:val="center" w:pos="4680"/>
        <w:tab w:val="right" w:pos="9360"/>
      </w:tabs>
    </w:pPr>
    <w:rPr>
      <w:rFonts w:ascii="Adobe Garamond Pro" w:hAnsi="Adobe Garamond Pro"/>
    </w:rPr>
  </w:style>
  <w:style w:type="paragraph" w:styleId="Header">
    <w:name w:val="header"/>
    <w:basedOn w:val="Normal"/>
    <w:uiPriority w:val="99"/>
    <w:unhideWhenUsed/>
    <w:qFormat/>
    <w:pPr>
      <w:tabs>
        <w:tab w:val="center" w:pos="4111"/>
        <w:tab w:val="right" w:pos="8789"/>
      </w:tabs>
      <w:spacing w:after="0" w:line="240" w:lineRule="auto"/>
    </w:pPr>
    <w:rPr>
      <w:rFonts w:ascii="Arial Narrow" w:hAnsi="Arial Narrow"/>
      <w:sz w:val="18"/>
    </w:rPr>
  </w:style>
  <w:style w:type="character" w:styleId="Hyperlink">
    <w:name w:val="Hyperlink"/>
    <w:uiPriority w:val="99"/>
    <w:unhideWhenUsed/>
    <w:qFormat/>
    <w:rPr>
      <w:color w:val="0563C1"/>
      <w:u w:val="none"/>
    </w:rPr>
  </w:style>
  <w:style w:type="table" w:styleId="KisiTabel">
    <w:name w:val="Table Grid"/>
    <w:basedOn w:val="Tabel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next w:val="Normal"/>
    <w:qFormat/>
    <w:pPr>
      <w:keepNext/>
      <w:suppressAutoHyphens/>
      <w:spacing w:after="160" w:line="300" w:lineRule="exact"/>
    </w:pPr>
    <w:rPr>
      <w:rFonts w:asciiTheme="majorBidi" w:eastAsia="SimSun" w:hAnsiTheme="majorBidi" w:cs="Times New Roman"/>
      <w:sz w:val="22"/>
      <w:szCs w:val="22"/>
      <w:lang w:val="en-US" w:eastAsia="en-US"/>
    </w:rPr>
  </w:style>
  <w:style w:type="paragraph" w:customStyle="1" w:styleId="AuthorAffiliation">
    <w:name w:val="AuthorAffiliation"/>
    <w:next w:val="Normal"/>
    <w:qFormat/>
    <w:pPr>
      <w:suppressAutoHyphens/>
      <w:spacing w:line="200" w:lineRule="exact"/>
    </w:pPr>
    <w:rPr>
      <w:rFonts w:asciiTheme="majorBidi" w:eastAsia="SimSun" w:hAnsiTheme="majorBidi" w:cs="Times New Roman"/>
      <w:sz w:val="14"/>
      <w:lang w:val="en-US" w:eastAsia="en-US"/>
    </w:rPr>
  </w:style>
  <w:style w:type="paragraph" w:customStyle="1" w:styleId="History">
    <w:name w:val="History"/>
    <w:basedOn w:val="Normal"/>
    <w:qFormat/>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AbstractHead">
    <w:name w:val="AbstractHead"/>
    <w:qFormat/>
    <w:rPr>
      <w:rFonts w:asciiTheme="majorBidi" w:eastAsia="Times New Roman" w:hAnsiTheme="majorBidi" w:cs="Times New Roman"/>
      <w:b/>
      <w:smallCaps/>
      <w:spacing w:val="24"/>
      <w:lang w:val="en-US" w:eastAsia="en-US"/>
    </w:rPr>
  </w:style>
  <w:style w:type="paragraph" w:customStyle="1" w:styleId="AbstractText">
    <w:name w:val="AbstractText"/>
    <w:qFormat/>
    <w:pPr>
      <w:spacing w:after="80" w:line="200" w:lineRule="exact"/>
      <w:jc w:val="both"/>
    </w:pPr>
    <w:rPr>
      <w:rFonts w:asciiTheme="majorBidi" w:eastAsia="Times New Roman" w:hAnsiTheme="majorBidi" w:cs="Times New Roman"/>
      <w:lang w:val="en" w:eastAsia="en-US"/>
    </w:rPr>
  </w:style>
  <w:style w:type="paragraph" w:customStyle="1" w:styleId="Keyword">
    <w:name w:val="Keyword"/>
    <w:qFormat/>
    <w:pPr>
      <w:spacing w:line="200" w:lineRule="exact"/>
    </w:pPr>
    <w:rPr>
      <w:rFonts w:ascii="Arial Narrow" w:eastAsia="Times New Roman" w:hAnsi="Arial Narrow" w:cs="Times New Roman"/>
      <w:sz w:val="14"/>
      <w:lang w:val="en-US" w:eastAsia="en-US"/>
    </w:rPr>
  </w:style>
  <w:style w:type="paragraph" w:customStyle="1" w:styleId="Copyright">
    <w:name w:val="Copyright"/>
    <w:basedOn w:val="AbstractText"/>
    <w:qFormat/>
    <w:pPr>
      <w:framePr w:hSpace="187" w:wrap="around" w:vAnchor="text" w:hAnchor="text" w:y="1"/>
      <w:spacing w:after="0"/>
      <w:suppressOverlap/>
      <w:jc w:val="right"/>
    </w:pPr>
    <w:rPr>
      <w:rFonts w:ascii="Arial Narrow" w:hAnsi="Arial Narrow"/>
      <w:sz w:val="17"/>
      <w:szCs w:val="14"/>
    </w:rPr>
  </w:style>
  <w:style w:type="paragraph" w:styleId="DaftarParagraf">
    <w:name w:val="List Paragraph"/>
    <w:basedOn w:val="Normal"/>
    <w:uiPriority w:val="1"/>
    <w:qFormat/>
    <w:pPr>
      <w:widowControl w:val="0"/>
      <w:autoSpaceDE w:val="0"/>
      <w:autoSpaceDN w:val="0"/>
      <w:spacing w:after="0" w:line="252" w:lineRule="exact"/>
      <w:ind w:left="405" w:hanging="284"/>
      <w:jc w:val="both"/>
    </w:pPr>
    <w:rPr>
      <w:rFonts w:ascii="Times New Roman" w:eastAsia="Times New Roman" w:hAnsi="Times New Roman"/>
    </w:rPr>
  </w:style>
  <w:style w:type="paragraph" w:customStyle="1" w:styleId="references">
    <w:name w:val="references"/>
    <w:uiPriority w:val="99"/>
    <w:qFormat/>
    <w:pPr>
      <w:numPr>
        <w:numId w:val="3"/>
      </w:numPr>
      <w:spacing w:after="120" w:line="240" w:lineRule="exact"/>
      <w:jc w:val="both"/>
    </w:pPr>
    <w:rPr>
      <w:rFonts w:ascii="Arial Narrow" w:eastAsia="Times New Roman" w:hAnsi="Arial Narrow" w:cs="Times New Roman"/>
      <w:szCs w:val="16"/>
      <w:lang w:val="en-US" w:eastAsia="en-US"/>
    </w:rPr>
  </w:style>
  <w:style w:type="paragraph" w:customStyle="1" w:styleId="NameJifo">
    <w:name w:val="Name_Jifo"/>
    <w:basedOn w:val="Header"/>
    <w:qFormat/>
    <w:pPr>
      <w:ind w:left="-108"/>
    </w:pPr>
    <w:rPr>
      <w:rFonts w:ascii="Adobe Garamond Pro" w:hAnsi="Adobe Garamond Pro"/>
      <w:sz w:val="24"/>
      <w:szCs w:val="20"/>
    </w:rPr>
  </w:style>
  <w:style w:type="paragraph" w:customStyle="1" w:styleId="Default">
    <w:name w:val="Default"/>
    <w:uiPriority w:val="99"/>
    <w:unhideWhenUsed/>
    <w:pPr>
      <w:widowControl w:val="0"/>
      <w:autoSpaceDE w:val="0"/>
      <w:autoSpaceDN w:val="0"/>
      <w:adjustRightInd w:val="0"/>
    </w:pPr>
    <w:rPr>
      <w:rFonts w:ascii="Times New Roman" w:eastAsia="Times New Roman" w:hAnsi="Times New Roman"/>
      <w:color w:val="000000"/>
      <w:sz w:val="24"/>
      <w:szCs w:val="24"/>
    </w:rPr>
  </w:style>
  <w:style w:type="paragraph" w:customStyle="1" w:styleId="TableParagraph">
    <w:name w:val="Table Paragraph"/>
    <w:basedOn w:val="Normal"/>
    <w:uiPriority w:val="1"/>
    <w:qFormat/>
    <w:rsid w:val="00F01C22"/>
    <w:pPr>
      <w:widowControl w:val="0"/>
      <w:autoSpaceDE w:val="0"/>
      <w:autoSpaceDN w:val="0"/>
      <w:spacing w:before="104" w:after="0" w:line="240" w:lineRule="auto"/>
      <w:ind w:left="10"/>
      <w:jc w:val="center"/>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424006">
      <w:bodyDiv w:val="1"/>
      <w:marLeft w:val="0"/>
      <w:marRight w:val="0"/>
      <w:marTop w:val="0"/>
      <w:marBottom w:val="0"/>
      <w:divBdr>
        <w:top w:val="none" w:sz="0" w:space="0" w:color="auto"/>
        <w:left w:val="none" w:sz="0" w:space="0" w:color="auto"/>
        <w:bottom w:val="none" w:sz="0" w:space="0" w:color="auto"/>
        <w:right w:val="none" w:sz="0" w:space="0" w:color="auto"/>
      </w:divBdr>
    </w:div>
    <w:div w:id="847332643">
      <w:bodyDiv w:val="1"/>
      <w:marLeft w:val="0"/>
      <w:marRight w:val="0"/>
      <w:marTop w:val="0"/>
      <w:marBottom w:val="0"/>
      <w:divBdr>
        <w:top w:val="none" w:sz="0" w:space="0" w:color="auto"/>
        <w:left w:val="none" w:sz="0" w:space="0" w:color="auto"/>
        <w:bottom w:val="none" w:sz="0" w:space="0" w:color="auto"/>
        <w:right w:val="none" w:sz="0" w:space="0" w:color="auto"/>
      </w:divBdr>
    </w:div>
    <w:div w:id="1006324915">
      <w:bodyDiv w:val="1"/>
      <w:marLeft w:val="0"/>
      <w:marRight w:val="0"/>
      <w:marTop w:val="0"/>
      <w:marBottom w:val="0"/>
      <w:divBdr>
        <w:top w:val="none" w:sz="0" w:space="0" w:color="auto"/>
        <w:left w:val="none" w:sz="0" w:space="0" w:color="auto"/>
        <w:bottom w:val="none" w:sz="0" w:space="0" w:color="auto"/>
        <w:right w:val="none" w:sz="0" w:space="0" w:color="auto"/>
      </w:divBdr>
    </w:div>
    <w:div w:id="1646860575">
      <w:bodyDiv w:val="1"/>
      <w:marLeft w:val="0"/>
      <w:marRight w:val="0"/>
      <w:marTop w:val="0"/>
      <w:marBottom w:val="0"/>
      <w:divBdr>
        <w:top w:val="none" w:sz="0" w:space="0" w:color="auto"/>
        <w:left w:val="none" w:sz="0" w:space="0" w:color="auto"/>
        <w:bottom w:val="none" w:sz="0" w:space="0" w:color="auto"/>
        <w:right w:val="none" w:sz="0" w:space="0" w:color="auto"/>
      </w:divBdr>
    </w:div>
    <w:div w:id="1888569851">
      <w:bodyDiv w:val="1"/>
      <w:marLeft w:val="0"/>
      <w:marRight w:val="0"/>
      <w:marTop w:val="0"/>
      <w:marBottom w:val="0"/>
      <w:divBdr>
        <w:top w:val="none" w:sz="0" w:space="0" w:color="auto"/>
        <w:left w:val="none" w:sz="0" w:space="0" w:color="auto"/>
        <w:bottom w:val="none" w:sz="0" w:space="0" w:color="auto"/>
        <w:right w:val="none" w:sz="0" w:space="0" w:color="auto"/>
      </w:divBdr>
    </w:div>
    <w:div w:id="1952056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26555/ijain.v6i2.000%26domain=pdf" TargetMode="External"/><Relationship Id="rId13" Type="http://schemas.openxmlformats.org/officeDocument/2006/relationships/hyperlink" Target="http://creativecommons.org/licenses/by-sa/4.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creativecommons.org/licenses/by-sa/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6285759842277</cp:lastModifiedBy>
  <cp:revision>8</cp:revision>
  <dcterms:created xsi:type="dcterms:W3CDTF">2022-12-07T08:21:00Z</dcterms:created>
  <dcterms:modified xsi:type="dcterms:W3CDTF">2023-08-30T04:52:00Z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02ECCDB07BD147CDA51DE1304FE9D524</vt:lpwstr>
  </property>
</Properties>
</file>